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B" w:rsidRPr="0009336C" w:rsidRDefault="00C700FA">
      <w:pPr>
        <w:rPr>
          <w:rFonts w:ascii="Century Gothic" w:hAnsi="Century Gothic"/>
          <w:sz w:val="36"/>
          <w:szCs w:val="28"/>
        </w:rPr>
      </w:pPr>
      <w:bookmarkStart w:id="0" w:name="_GoBack"/>
      <w:bookmarkEnd w:id="0"/>
      <w:r w:rsidRPr="0009336C">
        <w:rPr>
          <w:rFonts w:ascii="Century Gothic" w:hAnsi="Century Gothic"/>
          <w:sz w:val="36"/>
          <w:szCs w:val="28"/>
        </w:rPr>
        <w:t>Blogging Rubric</w:t>
      </w:r>
    </w:p>
    <w:p w:rsidR="00C700FA" w:rsidRPr="0080212E" w:rsidRDefault="008021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will be formatively assessing your blog posts and providing you with feedback on how you can improve them throughout the entire course. However, I will </w:t>
      </w:r>
      <w:r w:rsidR="002324D9">
        <w:rPr>
          <w:rFonts w:ascii="Century Gothic" w:hAnsi="Century Gothic"/>
        </w:rPr>
        <w:t xml:space="preserve">only </w:t>
      </w:r>
      <w:r>
        <w:rPr>
          <w:rFonts w:ascii="Century Gothic" w:hAnsi="Century Gothic"/>
        </w:rPr>
        <w:t xml:space="preserve">be </w:t>
      </w:r>
      <w:proofErr w:type="spellStart"/>
      <w:r>
        <w:rPr>
          <w:rFonts w:ascii="Century Gothic" w:hAnsi="Century Gothic"/>
        </w:rPr>
        <w:t>summatively</w:t>
      </w:r>
      <w:proofErr w:type="spellEnd"/>
      <w:r>
        <w:rPr>
          <w:rFonts w:ascii="Century Gothic" w:hAnsi="Century Gothic"/>
        </w:rPr>
        <w:t xml:space="preserve"> assessing your blog once. This means that the rubric below will be used to assess your </w:t>
      </w:r>
      <w:r w:rsidRPr="0080212E">
        <w:rPr>
          <w:rFonts w:ascii="Century Gothic" w:hAnsi="Century Gothic"/>
          <w:b/>
        </w:rPr>
        <w:t>entire body of work</w:t>
      </w:r>
      <w:r>
        <w:rPr>
          <w:rFonts w:ascii="Century Gothic" w:hAnsi="Century Gothic"/>
        </w:rPr>
        <w:t>. It will take into consideration</w:t>
      </w:r>
      <w:r w:rsidR="002324D9">
        <w:rPr>
          <w:rFonts w:ascii="Century Gothic" w:hAnsi="Century Gothic"/>
        </w:rPr>
        <w:t xml:space="preserve"> the continuity, relevance, </w:t>
      </w:r>
      <w:r>
        <w:rPr>
          <w:rFonts w:ascii="Century Gothic" w:hAnsi="Century Gothic"/>
        </w:rPr>
        <w:t>quality</w:t>
      </w:r>
      <w:r w:rsidR="002324D9">
        <w:rPr>
          <w:rFonts w:ascii="Century Gothic" w:hAnsi="Century Gothic"/>
        </w:rPr>
        <w:t>, and digital citizenship demonstrated by</w:t>
      </w:r>
      <w:r>
        <w:rPr>
          <w:rFonts w:ascii="Century Gothic" w:hAnsi="Century Gothic"/>
        </w:rPr>
        <w:t xml:space="preserve"> your blog, as a whole. A mark will be assigned after you have completed your final blog post.</w:t>
      </w:r>
    </w:p>
    <w:p w:rsidR="0080212E" w:rsidRPr="00FF6461" w:rsidRDefault="0080212E" w:rsidP="0080212E">
      <w:pPr>
        <w:rPr>
          <w:rFonts w:ascii="Century Gothic" w:hAnsi="Century Gothic"/>
          <w:sz w:val="24"/>
          <w:szCs w:val="28"/>
        </w:rPr>
      </w:pPr>
    </w:p>
    <w:p w:rsidR="0080212E" w:rsidRPr="000100C5" w:rsidRDefault="00AE0FAD">
      <w:pPr>
        <w:rPr>
          <w:rFonts w:ascii="Century Gothic" w:hAnsi="Century Gothic"/>
          <w:sz w:val="20"/>
          <w:szCs w:val="20"/>
        </w:rPr>
      </w:pPr>
      <w:r w:rsidRPr="000100C5">
        <w:rPr>
          <w:rFonts w:ascii="Century Gothic" w:hAnsi="Century Gothic"/>
          <w:b/>
          <w:sz w:val="20"/>
          <w:szCs w:val="20"/>
        </w:rPr>
        <w:t>0</w:t>
      </w:r>
      <w:r w:rsidRPr="000100C5">
        <w:rPr>
          <w:rFonts w:ascii="Century Gothic" w:hAnsi="Century Gothic"/>
          <w:sz w:val="20"/>
          <w:szCs w:val="20"/>
        </w:rPr>
        <w:tab/>
      </w:r>
      <w:r w:rsidR="00791D66" w:rsidRPr="000100C5">
        <w:rPr>
          <w:rFonts w:ascii="Century Gothic" w:hAnsi="Century Gothic"/>
          <w:sz w:val="20"/>
          <w:szCs w:val="20"/>
        </w:rPr>
        <w:t>Student did not attempt to meet the required criteria</w:t>
      </w:r>
    </w:p>
    <w:p w:rsidR="0080212E" w:rsidRPr="000100C5" w:rsidRDefault="0080212E">
      <w:pPr>
        <w:rPr>
          <w:rFonts w:ascii="Century Gothic" w:hAnsi="Century Gothic"/>
          <w:sz w:val="20"/>
          <w:szCs w:val="20"/>
        </w:rPr>
      </w:pPr>
      <w:r w:rsidRPr="000100C5">
        <w:rPr>
          <w:rFonts w:ascii="Century Gothic" w:hAnsi="Century Gothic"/>
          <w:b/>
          <w:sz w:val="20"/>
          <w:szCs w:val="20"/>
        </w:rPr>
        <w:t>1-2</w:t>
      </w:r>
      <w:r w:rsidR="00AE0FAD" w:rsidRPr="000100C5">
        <w:rPr>
          <w:rFonts w:ascii="Century Gothic" w:hAnsi="Century Gothic"/>
          <w:sz w:val="20"/>
          <w:szCs w:val="20"/>
        </w:rPr>
        <w:tab/>
      </w:r>
      <w:r w:rsidR="00791D66" w:rsidRPr="000100C5">
        <w:rPr>
          <w:rFonts w:ascii="Century Gothic" w:hAnsi="Century Gothic"/>
          <w:sz w:val="20"/>
          <w:szCs w:val="20"/>
        </w:rPr>
        <w:t>Student completed the required criteria, but did not meet expectations for the assignment</w:t>
      </w:r>
    </w:p>
    <w:p w:rsidR="0080212E" w:rsidRPr="000100C5" w:rsidRDefault="0080212E">
      <w:pPr>
        <w:rPr>
          <w:rFonts w:ascii="Century Gothic" w:hAnsi="Century Gothic"/>
          <w:sz w:val="20"/>
          <w:szCs w:val="20"/>
        </w:rPr>
      </w:pPr>
      <w:r w:rsidRPr="000100C5">
        <w:rPr>
          <w:rFonts w:ascii="Century Gothic" w:hAnsi="Century Gothic"/>
          <w:b/>
          <w:sz w:val="20"/>
          <w:szCs w:val="20"/>
        </w:rPr>
        <w:t>3-4</w:t>
      </w:r>
      <w:r w:rsidR="00AE0FAD" w:rsidRPr="000100C5">
        <w:rPr>
          <w:rFonts w:ascii="Century Gothic" w:hAnsi="Century Gothic"/>
          <w:sz w:val="20"/>
          <w:szCs w:val="20"/>
        </w:rPr>
        <w:tab/>
      </w:r>
      <w:r w:rsidR="00791D66" w:rsidRPr="000100C5">
        <w:rPr>
          <w:rFonts w:ascii="Century Gothic" w:hAnsi="Century Gothic"/>
          <w:sz w:val="20"/>
          <w:szCs w:val="20"/>
        </w:rPr>
        <w:t>Student completed the required criteria, and met expectations for the assignment</w:t>
      </w:r>
    </w:p>
    <w:p w:rsidR="0080212E" w:rsidRPr="000100C5" w:rsidRDefault="0080212E">
      <w:pPr>
        <w:rPr>
          <w:rFonts w:ascii="Century Gothic" w:hAnsi="Century Gothic"/>
          <w:sz w:val="20"/>
          <w:szCs w:val="20"/>
        </w:rPr>
      </w:pPr>
      <w:r w:rsidRPr="000100C5">
        <w:rPr>
          <w:rFonts w:ascii="Century Gothic" w:hAnsi="Century Gothic"/>
          <w:b/>
          <w:sz w:val="20"/>
          <w:szCs w:val="20"/>
        </w:rPr>
        <w:t>5</w:t>
      </w:r>
      <w:r w:rsidR="00AE0FAD" w:rsidRPr="000100C5">
        <w:rPr>
          <w:rFonts w:ascii="Century Gothic" w:hAnsi="Century Gothic"/>
          <w:sz w:val="20"/>
          <w:szCs w:val="20"/>
        </w:rPr>
        <w:tab/>
      </w:r>
      <w:r w:rsidR="00791D66" w:rsidRPr="000100C5">
        <w:rPr>
          <w:rFonts w:ascii="Century Gothic" w:hAnsi="Century Gothic"/>
          <w:sz w:val="20"/>
          <w:szCs w:val="20"/>
        </w:rPr>
        <w:t>Student completed the required criteria, and</w:t>
      </w:r>
      <w:r w:rsidR="003579F5" w:rsidRPr="000100C5">
        <w:rPr>
          <w:rFonts w:ascii="Century Gothic" w:hAnsi="Century Gothic"/>
          <w:sz w:val="20"/>
          <w:szCs w:val="20"/>
        </w:rPr>
        <w:t xml:space="preserve"> exceeded expectations </w:t>
      </w:r>
      <w:r w:rsidR="00791D66" w:rsidRPr="000100C5">
        <w:rPr>
          <w:rFonts w:ascii="Century Gothic" w:hAnsi="Century Gothic"/>
          <w:sz w:val="20"/>
          <w:szCs w:val="20"/>
        </w:rPr>
        <w:t>for the assignment</w:t>
      </w:r>
    </w:p>
    <w:p w:rsidR="0080212E" w:rsidRPr="00FF6461" w:rsidRDefault="0080212E">
      <w:pPr>
        <w:rPr>
          <w:rFonts w:ascii="Century Gothic" w:hAnsi="Century Gothic"/>
          <w:sz w:val="24"/>
          <w:szCs w:val="28"/>
        </w:rPr>
      </w:pPr>
    </w:p>
    <w:tbl>
      <w:tblPr>
        <w:tblStyle w:val="TableGrid"/>
        <w:tblW w:w="14309" w:type="dxa"/>
        <w:tblLook w:val="04A0" w:firstRow="1" w:lastRow="0" w:firstColumn="1" w:lastColumn="0" w:noHBand="0" w:noVBand="1"/>
      </w:tblPr>
      <w:tblGrid>
        <w:gridCol w:w="7196"/>
        <w:gridCol w:w="2551"/>
        <w:gridCol w:w="4562"/>
      </w:tblGrid>
      <w:tr w:rsidR="0009336C" w:rsidTr="000100C5">
        <w:trPr>
          <w:trHeight w:val="223"/>
        </w:trPr>
        <w:tc>
          <w:tcPr>
            <w:tcW w:w="7196" w:type="dxa"/>
          </w:tcPr>
          <w:p w:rsidR="002324D9" w:rsidRPr="00C700FA" w:rsidRDefault="0009336C" w:rsidP="00C70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Criteria</w:t>
            </w:r>
          </w:p>
        </w:tc>
        <w:tc>
          <w:tcPr>
            <w:tcW w:w="2551" w:type="dxa"/>
          </w:tcPr>
          <w:p w:rsidR="002324D9" w:rsidRPr="00C700FA" w:rsidRDefault="002324D9" w:rsidP="00935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Numerical Grade</w:t>
            </w:r>
          </w:p>
        </w:tc>
        <w:tc>
          <w:tcPr>
            <w:tcW w:w="4562" w:type="dxa"/>
          </w:tcPr>
          <w:p w:rsidR="002324D9" w:rsidRPr="00C700FA" w:rsidRDefault="0009336C" w:rsidP="00935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Feedback</w:t>
            </w:r>
          </w:p>
        </w:tc>
      </w:tr>
      <w:tr w:rsidR="0009336C" w:rsidTr="000100C5">
        <w:trPr>
          <w:trHeight w:val="1519"/>
        </w:trPr>
        <w:tc>
          <w:tcPr>
            <w:tcW w:w="7196" w:type="dxa"/>
          </w:tcPr>
          <w:p w:rsidR="002324D9" w:rsidRPr="003579F5" w:rsidRDefault="002324D9" w:rsidP="00C700FA">
            <w:pPr>
              <w:rPr>
                <w:rFonts w:ascii="Century Gothic" w:hAnsi="Century Gothic"/>
                <w:sz w:val="28"/>
                <w:szCs w:val="28"/>
              </w:rPr>
            </w:pPr>
            <w:r w:rsidRPr="003579F5">
              <w:rPr>
                <w:rFonts w:ascii="Century Gothic" w:hAnsi="Century Gothic"/>
                <w:sz w:val="28"/>
                <w:szCs w:val="28"/>
              </w:rPr>
              <w:t>Continuity</w:t>
            </w:r>
          </w:p>
          <w:p w:rsidR="002324D9" w:rsidRDefault="002324D9" w:rsidP="00C700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Posts form a complete and continuous record of learning </w:t>
            </w:r>
          </w:p>
          <w:p w:rsidR="002324D9" w:rsidRDefault="002324D9" w:rsidP="00C700FA">
            <w:pPr>
              <w:rPr>
                <w:rFonts w:ascii="Century Gothic" w:hAnsi="Century Gothic"/>
              </w:rPr>
            </w:pPr>
          </w:p>
          <w:p w:rsidR="002324D9" w:rsidRDefault="002324D9" w:rsidP="003579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579F5">
              <w:rPr>
                <w:rFonts w:ascii="Century Gothic" w:hAnsi="Century Gothic"/>
              </w:rPr>
              <w:t>13</w:t>
            </w:r>
            <w:r>
              <w:rPr>
                <w:rFonts w:ascii="Century Gothic" w:hAnsi="Century Gothic"/>
              </w:rPr>
              <w:t>+</w:t>
            </w:r>
            <w:r w:rsidRPr="003579F5">
              <w:rPr>
                <w:rFonts w:ascii="Century Gothic" w:hAnsi="Century Gothic"/>
              </w:rPr>
              <w:t xml:space="preserve"> posts have been created</w:t>
            </w:r>
          </w:p>
          <w:p w:rsidR="002324D9" w:rsidRDefault="002324D9" w:rsidP="0009336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Posts have been created in a timely fashion (1-2 each week)</w:t>
            </w:r>
          </w:p>
          <w:p w:rsidR="0009336C" w:rsidRPr="0009336C" w:rsidRDefault="0009336C" w:rsidP="0009336C">
            <w:pPr>
              <w:pStyle w:val="ListParagraph"/>
              <w:ind w:left="340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Pr="00C700FA" w:rsidRDefault="002324D9" w:rsidP="00C70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0    1    2    3    4    5</w:t>
            </w:r>
          </w:p>
        </w:tc>
        <w:tc>
          <w:tcPr>
            <w:tcW w:w="4562" w:type="dxa"/>
          </w:tcPr>
          <w:p w:rsidR="002324D9" w:rsidRPr="00C700FA" w:rsidRDefault="002324D9" w:rsidP="00C700FA">
            <w:pPr>
              <w:jc w:val="center"/>
              <w:rPr>
                <w:rFonts w:ascii="Century Gothic" w:hAnsi="Century Gothic"/>
              </w:rPr>
            </w:pPr>
          </w:p>
        </w:tc>
      </w:tr>
      <w:tr w:rsidR="0009336C" w:rsidTr="000100C5">
        <w:trPr>
          <w:trHeight w:val="1540"/>
        </w:trPr>
        <w:tc>
          <w:tcPr>
            <w:tcW w:w="7196" w:type="dxa"/>
          </w:tcPr>
          <w:p w:rsidR="002324D9" w:rsidRPr="00935C45" w:rsidRDefault="002324D9" w:rsidP="00C700FA">
            <w:pPr>
              <w:rPr>
                <w:rFonts w:ascii="Century Gothic" w:hAnsi="Century Gothic"/>
                <w:sz w:val="28"/>
                <w:szCs w:val="28"/>
              </w:rPr>
            </w:pPr>
            <w:r w:rsidRPr="00935C45">
              <w:rPr>
                <w:rFonts w:ascii="Century Gothic" w:hAnsi="Century Gothic"/>
                <w:sz w:val="28"/>
                <w:szCs w:val="28"/>
              </w:rPr>
              <w:t>Relevance</w:t>
            </w:r>
          </w:p>
          <w:p w:rsidR="002324D9" w:rsidRDefault="002324D9" w:rsidP="00C700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Blog content is relevant to the course’s subject matter</w:t>
            </w:r>
          </w:p>
          <w:p w:rsidR="002324D9" w:rsidRDefault="002324D9" w:rsidP="00C700FA">
            <w:pPr>
              <w:rPr>
                <w:rFonts w:ascii="Century Gothic" w:hAnsi="Century Gothic"/>
              </w:rPr>
            </w:pPr>
          </w:p>
          <w:p w:rsidR="002324D9" w:rsidRDefault="002324D9" w:rsidP="003579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Posts describe topics studied in class, and do not deviate</w:t>
            </w:r>
          </w:p>
          <w:p w:rsidR="002324D9" w:rsidRDefault="0009336C" w:rsidP="003579F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Prompts from</w:t>
            </w:r>
            <w:r w:rsidR="002324D9">
              <w:rPr>
                <w:rFonts w:ascii="Century Gothic" w:hAnsi="Century Gothic"/>
              </w:rPr>
              <w:t xml:space="preserve"> “Learning Blog List”</w:t>
            </w:r>
            <w:r>
              <w:rPr>
                <w:rFonts w:ascii="Century Gothic" w:hAnsi="Century Gothic"/>
              </w:rPr>
              <w:t xml:space="preserve"> are utilized (min. 3/</w:t>
            </w:r>
            <w:r w:rsidR="002324D9">
              <w:rPr>
                <w:rFonts w:ascii="Century Gothic" w:hAnsi="Century Gothic"/>
              </w:rPr>
              <w:t>post)</w:t>
            </w:r>
          </w:p>
          <w:p w:rsidR="0009336C" w:rsidRPr="00935C45" w:rsidRDefault="0009336C" w:rsidP="0009336C">
            <w:pPr>
              <w:pStyle w:val="ListParagraph"/>
              <w:ind w:left="340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Pr="00C700FA" w:rsidRDefault="002324D9" w:rsidP="00C70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0    1    2    3    4    5</w:t>
            </w:r>
          </w:p>
        </w:tc>
        <w:tc>
          <w:tcPr>
            <w:tcW w:w="4562" w:type="dxa"/>
          </w:tcPr>
          <w:p w:rsidR="002324D9" w:rsidRPr="00C700FA" w:rsidRDefault="002324D9" w:rsidP="00C700FA">
            <w:pPr>
              <w:jc w:val="center"/>
              <w:rPr>
                <w:rFonts w:ascii="Century Gothic" w:hAnsi="Century Gothic"/>
              </w:rPr>
            </w:pPr>
          </w:p>
        </w:tc>
      </w:tr>
      <w:tr w:rsidR="0009336C" w:rsidTr="000100C5">
        <w:trPr>
          <w:trHeight w:val="1842"/>
        </w:trPr>
        <w:tc>
          <w:tcPr>
            <w:tcW w:w="7196" w:type="dxa"/>
          </w:tcPr>
          <w:p w:rsidR="002324D9" w:rsidRPr="00AE0FAD" w:rsidRDefault="002324D9" w:rsidP="00C700FA">
            <w:pPr>
              <w:rPr>
                <w:rFonts w:ascii="Century Gothic" w:hAnsi="Century Gothic"/>
                <w:sz w:val="28"/>
              </w:rPr>
            </w:pPr>
            <w:r w:rsidRPr="00AE0FAD">
              <w:rPr>
                <w:rFonts w:ascii="Century Gothic" w:hAnsi="Century Gothic"/>
                <w:sz w:val="28"/>
              </w:rPr>
              <w:t>Quality</w:t>
            </w:r>
          </w:p>
          <w:p w:rsidR="002324D9" w:rsidRDefault="002324D9" w:rsidP="00C700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Posts contain thorough reflection on topics studied in class</w:t>
            </w:r>
          </w:p>
          <w:p w:rsidR="002324D9" w:rsidRDefault="002324D9" w:rsidP="00C700FA">
            <w:pPr>
              <w:rPr>
                <w:rFonts w:ascii="Century Gothic" w:hAnsi="Century Gothic"/>
              </w:rPr>
            </w:pPr>
          </w:p>
          <w:p w:rsidR="002324D9" w:rsidRDefault="002324D9" w:rsidP="00AE0FA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Posts are detailed and demonstrate deep reflection and exploration</w:t>
            </w:r>
          </w:p>
          <w:p w:rsidR="002324D9" w:rsidRPr="002324D9" w:rsidRDefault="002324D9" w:rsidP="00C700F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Posts contain examples and descriptions of real-life scenarios</w:t>
            </w:r>
          </w:p>
        </w:tc>
        <w:tc>
          <w:tcPr>
            <w:tcW w:w="2551" w:type="dxa"/>
          </w:tcPr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Pr="00C700FA" w:rsidRDefault="002324D9" w:rsidP="00C70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0    1    2    3    4    5</w:t>
            </w:r>
          </w:p>
        </w:tc>
        <w:tc>
          <w:tcPr>
            <w:tcW w:w="4562" w:type="dxa"/>
          </w:tcPr>
          <w:p w:rsidR="002324D9" w:rsidRPr="00C700FA" w:rsidRDefault="002324D9" w:rsidP="00C700FA">
            <w:pPr>
              <w:jc w:val="center"/>
              <w:rPr>
                <w:rFonts w:ascii="Century Gothic" w:hAnsi="Century Gothic"/>
              </w:rPr>
            </w:pPr>
          </w:p>
        </w:tc>
      </w:tr>
      <w:tr w:rsidR="0009336C" w:rsidTr="000100C5">
        <w:trPr>
          <w:trHeight w:val="1835"/>
        </w:trPr>
        <w:tc>
          <w:tcPr>
            <w:tcW w:w="7196" w:type="dxa"/>
          </w:tcPr>
          <w:p w:rsidR="002324D9" w:rsidRPr="002324D9" w:rsidRDefault="002324D9" w:rsidP="00C700FA">
            <w:pPr>
              <w:rPr>
                <w:rFonts w:ascii="Century Gothic" w:hAnsi="Century Gothic"/>
                <w:sz w:val="28"/>
              </w:rPr>
            </w:pPr>
            <w:r w:rsidRPr="002324D9">
              <w:rPr>
                <w:rFonts w:ascii="Century Gothic" w:hAnsi="Century Gothic"/>
                <w:sz w:val="28"/>
              </w:rPr>
              <w:t>Citizenship</w:t>
            </w:r>
          </w:p>
          <w:p w:rsidR="002324D9" w:rsidRDefault="002324D9" w:rsidP="00C700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Blog demonstrates Digital Citizenship guidelines studied in class</w:t>
            </w:r>
          </w:p>
          <w:p w:rsidR="002324D9" w:rsidRDefault="002324D9" w:rsidP="00C700FA">
            <w:pPr>
              <w:rPr>
                <w:rFonts w:ascii="Century Gothic" w:hAnsi="Century Gothic"/>
              </w:rPr>
            </w:pPr>
          </w:p>
          <w:p w:rsidR="002324D9" w:rsidRDefault="002324D9" w:rsidP="00C700F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 information </w:t>
            </w:r>
            <w:r w:rsidR="0009336C">
              <w:rPr>
                <w:rFonts w:ascii="Century Gothic" w:hAnsi="Century Gothic"/>
              </w:rPr>
              <w:t>is</w:t>
            </w:r>
            <w:r>
              <w:rPr>
                <w:rFonts w:ascii="Century Gothic" w:hAnsi="Century Gothic"/>
              </w:rPr>
              <w:t xml:space="preserve"> ke</w:t>
            </w:r>
            <w:r w:rsidR="0009336C">
              <w:rPr>
                <w:rFonts w:ascii="Century Gothic" w:hAnsi="Century Gothic"/>
              </w:rPr>
              <w:t xml:space="preserve">pt private to ensure safety &amp; </w:t>
            </w:r>
            <w:r>
              <w:rPr>
                <w:rFonts w:ascii="Century Gothic" w:hAnsi="Century Gothic"/>
              </w:rPr>
              <w:t>security</w:t>
            </w:r>
          </w:p>
          <w:p w:rsidR="002324D9" w:rsidRPr="002324D9" w:rsidRDefault="002324D9" w:rsidP="00C700F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Posts contain ap</w:t>
            </w:r>
            <w:r w:rsidR="0009336C">
              <w:rPr>
                <w:rFonts w:ascii="Century Gothic" w:hAnsi="Century Gothic"/>
              </w:rPr>
              <w:t>propriate language, content, &amp;</w:t>
            </w:r>
            <w:r>
              <w:rPr>
                <w:rFonts w:ascii="Century Gothic" w:hAnsi="Century Gothic"/>
              </w:rPr>
              <w:t xml:space="preserve"> tone for</w:t>
            </w:r>
            <w:r w:rsidR="000100C5">
              <w:rPr>
                <w:rFonts w:ascii="Century Gothic" w:hAnsi="Century Gothic"/>
              </w:rPr>
              <w:t xml:space="preserve"> blog’s</w:t>
            </w:r>
            <w:r>
              <w:rPr>
                <w:rFonts w:ascii="Century Gothic" w:hAnsi="Century Gothic"/>
              </w:rPr>
              <w:t xml:space="preserve"> audience</w:t>
            </w:r>
          </w:p>
        </w:tc>
        <w:tc>
          <w:tcPr>
            <w:tcW w:w="2551" w:type="dxa"/>
          </w:tcPr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Default="002324D9" w:rsidP="00C700FA">
            <w:pPr>
              <w:jc w:val="center"/>
              <w:rPr>
                <w:rFonts w:ascii="Century Gothic" w:hAnsi="Century Gothic"/>
              </w:rPr>
            </w:pPr>
          </w:p>
          <w:p w:rsidR="002324D9" w:rsidRPr="00C700FA" w:rsidRDefault="002324D9" w:rsidP="00C700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0    1    2    3    4    5</w:t>
            </w:r>
          </w:p>
        </w:tc>
        <w:tc>
          <w:tcPr>
            <w:tcW w:w="4562" w:type="dxa"/>
          </w:tcPr>
          <w:p w:rsidR="002324D9" w:rsidRPr="00C700FA" w:rsidRDefault="002324D9" w:rsidP="00C700F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700FA" w:rsidRPr="00C700FA" w:rsidRDefault="00C700FA">
      <w:pPr>
        <w:rPr>
          <w:rFonts w:ascii="Century Gothic" w:hAnsi="Century Gothic"/>
          <w:sz w:val="28"/>
          <w:szCs w:val="28"/>
        </w:rPr>
      </w:pPr>
    </w:p>
    <w:sectPr w:rsidR="00C700FA" w:rsidRPr="00C700FA" w:rsidSect="0009336C">
      <w:headerReference w:type="default" r:id="rId8"/>
      <w:pgSz w:w="15840" w:h="12240" w:orient="landscape"/>
      <w:pgMar w:top="851" w:right="851" w:bottom="2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C5" w:rsidRDefault="000100C5" w:rsidP="00C700FA">
      <w:r>
        <w:separator/>
      </w:r>
    </w:p>
  </w:endnote>
  <w:endnote w:type="continuationSeparator" w:id="0">
    <w:p w:rsidR="000100C5" w:rsidRDefault="000100C5" w:rsidP="00C7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C5" w:rsidRDefault="000100C5" w:rsidP="00C700FA">
      <w:r>
        <w:separator/>
      </w:r>
    </w:p>
  </w:footnote>
  <w:footnote w:type="continuationSeparator" w:id="0">
    <w:p w:rsidR="000100C5" w:rsidRDefault="000100C5" w:rsidP="00C700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C5" w:rsidRPr="00C700FA" w:rsidRDefault="000100C5" w:rsidP="00C700FA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Student Name: ___________________________ </w:t>
    </w:r>
    <w:r>
      <w:rPr>
        <w:rFonts w:ascii="Century Gothic" w:hAnsi="Century Gothic"/>
      </w:rPr>
      <w:tab/>
      <w:t xml:space="preserve">                Digital Filmmaking 25S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339B9"/>
    <w:multiLevelType w:val="hybridMultilevel"/>
    <w:tmpl w:val="46860E12"/>
    <w:lvl w:ilvl="0" w:tplc="F0545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002B"/>
    <w:multiLevelType w:val="hybridMultilevel"/>
    <w:tmpl w:val="B1D4930E"/>
    <w:lvl w:ilvl="0" w:tplc="10ACF118">
      <w:start w:val="1"/>
      <w:numFmt w:val="bullet"/>
      <w:lvlText w:val=""/>
      <w:lvlJc w:val="left"/>
      <w:pPr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5CF5"/>
    <w:multiLevelType w:val="hybridMultilevel"/>
    <w:tmpl w:val="B22A7DB0"/>
    <w:lvl w:ilvl="0" w:tplc="C450C2A4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2699F"/>
    <w:multiLevelType w:val="hybridMultilevel"/>
    <w:tmpl w:val="334A10A2"/>
    <w:lvl w:ilvl="0" w:tplc="5AF00D5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8694B"/>
    <w:multiLevelType w:val="hybridMultilevel"/>
    <w:tmpl w:val="36BE80EA"/>
    <w:lvl w:ilvl="0" w:tplc="F05455DC">
      <w:start w:val="1"/>
      <w:numFmt w:val="bullet"/>
      <w:lvlText w:val=""/>
      <w:lvlJc w:val="left"/>
      <w:pPr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FA"/>
    <w:rsid w:val="000100C5"/>
    <w:rsid w:val="0009336C"/>
    <w:rsid w:val="002324D9"/>
    <w:rsid w:val="003579F5"/>
    <w:rsid w:val="005F58DF"/>
    <w:rsid w:val="00791D66"/>
    <w:rsid w:val="0080212E"/>
    <w:rsid w:val="00935C45"/>
    <w:rsid w:val="00AA3B0D"/>
    <w:rsid w:val="00AE0FAD"/>
    <w:rsid w:val="00C700FA"/>
    <w:rsid w:val="00CF5278"/>
    <w:rsid w:val="00E548A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Header">
    <w:name w:val="header"/>
    <w:basedOn w:val="Normal"/>
    <w:link w:val="HeaderChar"/>
    <w:uiPriority w:val="99"/>
    <w:unhideWhenUsed/>
    <w:rsid w:val="00C70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F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70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FA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7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Header">
    <w:name w:val="header"/>
    <w:basedOn w:val="Normal"/>
    <w:link w:val="HeaderChar"/>
    <w:uiPriority w:val="99"/>
    <w:unhideWhenUsed/>
    <w:rsid w:val="00C70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F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70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FA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7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Brittani Hammond</cp:lastModifiedBy>
  <cp:revision>2</cp:revision>
  <dcterms:created xsi:type="dcterms:W3CDTF">2015-09-07T01:40:00Z</dcterms:created>
  <dcterms:modified xsi:type="dcterms:W3CDTF">2015-09-07T01:40:00Z</dcterms:modified>
</cp:coreProperties>
</file>