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4CE7" w14:textId="77777777" w:rsidR="00332CB3" w:rsidRDefault="00332CB3" w:rsidP="004F5FC6">
      <w:pPr>
        <w:jc w:val="center"/>
        <w:rPr>
          <w:sz w:val="72"/>
          <w:lang w:val="en-CA"/>
        </w:rPr>
      </w:pPr>
    </w:p>
    <w:p w14:paraId="7E40BA38" w14:textId="77777777" w:rsidR="00332CB3" w:rsidRDefault="004F5FC6" w:rsidP="00332CB3">
      <w:pPr>
        <w:jc w:val="center"/>
        <w:rPr>
          <w:sz w:val="72"/>
          <w:lang w:val="en-CA"/>
        </w:rPr>
      </w:pPr>
      <w:r w:rsidRPr="00E934A2">
        <w:rPr>
          <w:sz w:val="72"/>
          <w:lang w:val="en-CA"/>
        </w:rPr>
        <w:t>USER MANUAL</w:t>
      </w:r>
    </w:p>
    <w:p w14:paraId="3697E48B" w14:textId="1434F234" w:rsidR="00332CB3" w:rsidRDefault="00332CB3" w:rsidP="00332CB3">
      <w:pPr>
        <w:jc w:val="center"/>
        <w:rPr>
          <w:sz w:val="28"/>
          <w:lang w:val="en-CA"/>
        </w:rPr>
      </w:pPr>
      <w:r w:rsidRPr="00332CB3">
        <w:rPr>
          <w:sz w:val="28"/>
          <w:lang w:val="en-CA"/>
        </w:rPr>
        <w:t xml:space="preserve"> </w:t>
      </w:r>
    </w:p>
    <w:p w14:paraId="5CE4D25D" w14:textId="7C278255" w:rsidR="00332CB3" w:rsidRPr="00DD45A7" w:rsidRDefault="00332CB3" w:rsidP="00332CB3">
      <w:pPr>
        <w:jc w:val="center"/>
        <w:rPr>
          <w:sz w:val="28"/>
          <w:lang w:val="en-CA"/>
        </w:rPr>
      </w:pPr>
      <w:r>
        <w:rPr>
          <w:sz w:val="28"/>
          <w:lang w:val="en-CA"/>
        </w:rPr>
        <w:t xml:space="preserve">Brand: </w:t>
      </w:r>
      <w:r w:rsidRPr="00DD45A7">
        <w:rPr>
          <w:sz w:val="28"/>
          <w:lang w:val="en-CA"/>
        </w:rPr>
        <w:t>Teacher</w:t>
      </w:r>
      <w:r>
        <w:rPr>
          <w:sz w:val="28"/>
          <w:lang w:val="en-CA"/>
        </w:rPr>
        <w:sym w:font="Symbol" w:char="F0E4"/>
      </w:r>
    </w:p>
    <w:p w14:paraId="51672CF3" w14:textId="77777777" w:rsidR="00332CB3" w:rsidRDefault="00332CB3" w:rsidP="00332CB3">
      <w:pPr>
        <w:jc w:val="center"/>
        <w:rPr>
          <w:sz w:val="28"/>
          <w:lang w:val="en-CA"/>
        </w:rPr>
      </w:pPr>
      <w:r w:rsidRPr="00E934A2">
        <w:rPr>
          <w:sz w:val="28"/>
          <w:lang w:val="en-CA"/>
        </w:rPr>
        <w:t>Model:</w:t>
      </w:r>
      <w:r>
        <w:rPr>
          <w:sz w:val="28"/>
          <w:lang w:val="en-CA"/>
        </w:rPr>
        <w:t xml:space="preserve"> Ms. Brittani Hammond, </w:t>
      </w:r>
      <w:r w:rsidRPr="00E934A2">
        <w:rPr>
          <w:sz w:val="28"/>
          <w:lang w:val="en-CA"/>
        </w:rPr>
        <w:t>OS 20.15</w:t>
      </w:r>
      <w:r>
        <w:rPr>
          <w:sz w:val="28"/>
          <w:lang w:val="en-CA"/>
        </w:rPr>
        <w:sym w:font="Symbol" w:char="F0E4"/>
      </w:r>
    </w:p>
    <w:p w14:paraId="36D75766" w14:textId="77777777" w:rsidR="00332CB3" w:rsidRDefault="00332CB3" w:rsidP="00332CB3">
      <w:pPr>
        <w:jc w:val="center"/>
        <w:rPr>
          <w:sz w:val="28"/>
          <w:lang w:val="en-CA"/>
        </w:rPr>
      </w:pPr>
    </w:p>
    <w:p w14:paraId="01869AEA" w14:textId="57592DB4" w:rsidR="008B1480" w:rsidRPr="00332CB3" w:rsidRDefault="00332CB3" w:rsidP="00332CB3">
      <w:pPr>
        <w:jc w:val="center"/>
        <w:rPr>
          <w:sz w:val="20"/>
          <w:lang w:val="en-CA"/>
        </w:rPr>
      </w:pPr>
      <w:r>
        <w:rPr>
          <w:noProof/>
          <w:sz w:val="20"/>
          <w:lang w:val="en-CA" w:eastAsia="en-CA"/>
        </w:rPr>
        <w:drawing>
          <wp:inline distT="0" distB="0" distL="0" distR="0" wp14:anchorId="15ADB706" wp14:editId="5CB214DD">
            <wp:extent cx="5399612" cy="5399612"/>
            <wp:effectExtent l="0" t="0" r="10795" b="10795"/>
            <wp:docPr id="20" name="Picture 20" descr="../Pictures/iPhoto%20Library.photolibrary/Masters/2015/10/09/20151009-213222/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iPhoto%20Library.photolibrary/Masters/2015/10/09/20151009-213222/IMG_02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4079" cy="5404079"/>
                    </a:xfrm>
                    <a:prstGeom prst="rect">
                      <a:avLst/>
                    </a:prstGeom>
                    <a:noFill/>
                    <a:ln>
                      <a:noFill/>
                    </a:ln>
                  </pic:spPr>
                </pic:pic>
              </a:graphicData>
            </a:graphic>
          </wp:inline>
        </w:drawing>
      </w:r>
    </w:p>
    <w:p w14:paraId="23F1A6AD" w14:textId="76E4AFF1" w:rsidR="004F5FC6" w:rsidRDefault="004F5FC6" w:rsidP="004F5FC6">
      <w:pPr>
        <w:jc w:val="center"/>
        <w:rPr>
          <w:lang w:val="en-CA"/>
        </w:rPr>
      </w:pPr>
    </w:p>
    <w:p w14:paraId="6BC54894" w14:textId="2058C9E4" w:rsidR="00332CB3" w:rsidRDefault="008B1480" w:rsidP="004F5FC6">
      <w:pPr>
        <w:jc w:val="center"/>
        <w:rPr>
          <w:lang w:val="en-CA"/>
        </w:rPr>
      </w:pPr>
      <w:r>
        <w:rPr>
          <w:lang w:val="en-CA"/>
        </w:rPr>
        <w:t xml:space="preserve">Note: </w:t>
      </w:r>
      <w:r w:rsidR="00332CB3">
        <w:rPr>
          <w:lang w:val="en-CA"/>
        </w:rPr>
        <w:t xml:space="preserve">Mr. Trent </w:t>
      </w:r>
      <w:proofErr w:type="spellStart"/>
      <w:r w:rsidR="00332CB3">
        <w:rPr>
          <w:lang w:val="en-CA"/>
        </w:rPr>
        <w:t>Joye</w:t>
      </w:r>
      <w:proofErr w:type="spellEnd"/>
      <w:r w:rsidR="00332CB3">
        <w:rPr>
          <w:lang w:val="en-CA"/>
        </w:rPr>
        <w:t xml:space="preserve"> 20.15</w:t>
      </w:r>
      <w:r w:rsidR="00332CB3">
        <w:rPr>
          <w:sz w:val="28"/>
          <w:lang w:val="en-CA"/>
        </w:rPr>
        <w:sym w:font="Symbol" w:char="F0E4"/>
      </w:r>
      <w:r w:rsidR="00332CB3">
        <w:rPr>
          <w:lang w:val="en-CA"/>
        </w:rPr>
        <w:t xml:space="preserve"> and Honda Civic</w:t>
      </w:r>
      <w:r w:rsidR="00332CB3">
        <w:rPr>
          <w:sz w:val="28"/>
          <w:lang w:val="en-CA"/>
        </w:rPr>
        <w:sym w:font="Symbol" w:char="F0E4"/>
      </w:r>
      <w:r w:rsidR="00332CB3">
        <w:rPr>
          <w:lang w:val="en-CA"/>
        </w:rPr>
        <w:t xml:space="preserve"> sold separately</w:t>
      </w:r>
    </w:p>
    <w:p w14:paraId="06619339" w14:textId="77777777" w:rsidR="00332CB3" w:rsidRDefault="00332CB3" w:rsidP="004F5FC6">
      <w:pPr>
        <w:jc w:val="center"/>
        <w:rPr>
          <w:lang w:val="en-CA"/>
        </w:rPr>
      </w:pPr>
    </w:p>
    <w:p w14:paraId="6859B584" w14:textId="77777777" w:rsidR="00332CB3" w:rsidRDefault="00332CB3" w:rsidP="004F5FC6">
      <w:pPr>
        <w:jc w:val="center"/>
        <w:rPr>
          <w:lang w:val="en-CA"/>
        </w:rPr>
      </w:pPr>
    </w:p>
    <w:p w14:paraId="6FA52A55" w14:textId="52A5233E" w:rsidR="00332CB3" w:rsidRDefault="00332CB3" w:rsidP="00332CB3">
      <w:pPr>
        <w:jc w:val="center"/>
        <w:rPr>
          <w:b/>
          <w:sz w:val="32"/>
          <w:lang w:val="en-CA"/>
        </w:rPr>
      </w:pPr>
      <w:r>
        <w:rPr>
          <w:sz w:val="28"/>
          <w:lang w:val="en-CA"/>
        </w:rPr>
        <w:br w:type="page"/>
      </w:r>
      <w:r w:rsidRPr="00332CB3">
        <w:rPr>
          <w:b/>
          <w:sz w:val="32"/>
          <w:lang w:val="en-CA"/>
        </w:rPr>
        <w:lastRenderedPageBreak/>
        <w:t>TABLE OF CONTENTS</w:t>
      </w:r>
    </w:p>
    <w:p w14:paraId="2445F66A" w14:textId="77777777" w:rsidR="00332CB3" w:rsidRDefault="00332CB3" w:rsidP="00332CB3">
      <w:pPr>
        <w:rPr>
          <w:b/>
          <w:sz w:val="32"/>
          <w:lang w:val="en-CA"/>
        </w:rPr>
      </w:pPr>
    </w:p>
    <w:p w14:paraId="4EF7B846" w14:textId="61169868" w:rsidR="00332CB3" w:rsidRPr="00B97939" w:rsidRDefault="00B97939" w:rsidP="00332CB3">
      <w:pPr>
        <w:rPr>
          <w:sz w:val="22"/>
          <w:lang w:val="en-CA"/>
        </w:rPr>
      </w:pPr>
      <w:r w:rsidRPr="00B97939">
        <w:rPr>
          <w:sz w:val="22"/>
          <w:lang w:val="en-CA"/>
        </w:rPr>
        <w:t>Product at a Glance</w:t>
      </w:r>
      <w:r>
        <w:rPr>
          <w:sz w:val="22"/>
          <w:lang w:val="en-CA"/>
        </w:rPr>
        <w:t xml:space="preserve"> …………………………………………………………………………………………………………………</w:t>
      </w:r>
      <w:r>
        <w:rPr>
          <w:sz w:val="22"/>
          <w:lang w:val="en-CA"/>
        </w:rPr>
        <w:tab/>
        <w:t>02</w:t>
      </w:r>
    </w:p>
    <w:p w14:paraId="4AB70FFA" w14:textId="77777777" w:rsidR="00B97939" w:rsidRDefault="00B97939" w:rsidP="00332CB3">
      <w:pPr>
        <w:rPr>
          <w:sz w:val="22"/>
          <w:lang w:val="en-CA"/>
        </w:rPr>
      </w:pPr>
    </w:p>
    <w:p w14:paraId="77D85C82" w14:textId="7F04E3A0" w:rsidR="00B97939" w:rsidRDefault="00B97939" w:rsidP="00332CB3">
      <w:pPr>
        <w:rPr>
          <w:sz w:val="22"/>
          <w:lang w:val="en-CA"/>
        </w:rPr>
      </w:pPr>
      <w:r>
        <w:rPr>
          <w:sz w:val="22"/>
          <w:lang w:val="en-CA"/>
        </w:rPr>
        <w:t>Product Overview …………………………………………………………………………………………………………………..</w:t>
      </w:r>
      <w:r>
        <w:rPr>
          <w:sz w:val="22"/>
          <w:lang w:val="en-CA"/>
        </w:rPr>
        <w:tab/>
        <w:t>03</w:t>
      </w:r>
    </w:p>
    <w:p w14:paraId="4261DF09" w14:textId="77777777" w:rsidR="00B97939" w:rsidRDefault="00B97939" w:rsidP="00332CB3">
      <w:pPr>
        <w:rPr>
          <w:sz w:val="22"/>
          <w:lang w:val="en-CA"/>
        </w:rPr>
      </w:pPr>
    </w:p>
    <w:p w14:paraId="4ED6045B" w14:textId="2A19BDC8" w:rsidR="00B97939" w:rsidRDefault="00B97939" w:rsidP="00332CB3">
      <w:pPr>
        <w:rPr>
          <w:sz w:val="22"/>
          <w:lang w:val="en-CA"/>
        </w:rPr>
      </w:pPr>
      <w:r>
        <w:rPr>
          <w:sz w:val="22"/>
          <w:lang w:val="en-CA"/>
        </w:rPr>
        <w:t>Prior Versions and Compatibility …………………………………………………………………………………………..…</w:t>
      </w:r>
      <w:r>
        <w:rPr>
          <w:sz w:val="22"/>
          <w:lang w:val="en-CA"/>
        </w:rPr>
        <w:tab/>
        <w:t>03</w:t>
      </w:r>
    </w:p>
    <w:p w14:paraId="037203EF" w14:textId="77777777" w:rsidR="00B97939" w:rsidRDefault="00B97939" w:rsidP="00332CB3">
      <w:pPr>
        <w:rPr>
          <w:sz w:val="22"/>
          <w:lang w:val="en-CA"/>
        </w:rPr>
      </w:pPr>
    </w:p>
    <w:p w14:paraId="4C9B8FB0" w14:textId="63FDA6CF" w:rsidR="00B97939" w:rsidRDefault="00B97939" w:rsidP="00332CB3">
      <w:pPr>
        <w:rPr>
          <w:sz w:val="22"/>
          <w:lang w:val="en-CA"/>
        </w:rPr>
      </w:pPr>
      <w:r>
        <w:rPr>
          <w:sz w:val="22"/>
          <w:lang w:val="en-CA"/>
        </w:rPr>
        <w:t>Operating Instructions ………………………………………………………………………………………………………….…</w:t>
      </w:r>
      <w:r>
        <w:rPr>
          <w:sz w:val="22"/>
          <w:lang w:val="en-CA"/>
        </w:rPr>
        <w:tab/>
        <w:t>03</w:t>
      </w:r>
    </w:p>
    <w:p w14:paraId="06E43399" w14:textId="77777777" w:rsidR="00B97939" w:rsidRDefault="00B97939" w:rsidP="00332CB3">
      <w:pPr>
        <w:rPr>
          <w:sz w:val="22"/>
          <w:lang w:val="en-CA"/>
        </w:rPr>
      </w:pPr>
    </w:p>
    <w:p w14:paraId="328B442C" w14:textId="55380CC6" w:rsidR="00B97939" w:rsidRDefault="00B97939" w:rsidP="00332CB3">
      <w:pPr>
        <w:rPr>
          <w:sz w:val="22"/>
          <w:lang w:val="en-CA"/>
        </w:rPr>
      </w:pPr>
      <w:r>
        <w:rPr>
          <w:sz w:val="22"/>
          <w:lang w:val="en-CA"/>
        </w:rPr>
        <w:t>Accessibility …………………………………………………………………………………………………………………………….</w:t>
      </w:r>
      <w:r>
        <w:rPr>
          <w:sz w:val="22"/>
          <w:lang w:val="en-CA"/>
        </w:rPr>
        <w:tab/>
        <w:t>04</w:t>
      </w:r>
    </w:p>
    <w:p w14:paraId="544065BC" w14:textId="77777777" w:rsidR="00B97939" w:rsidRDefault="00B97939" w:rsidP="00332CB3">
      <w:pPr>
        <w:rPr>
          <w:sz w:val="22"/>
          <w:lang w:val="en-CA"/>
        </w:rPr>
      </w:pPr>
    </w:p>
    <w:p w14:paraId="0EA0773D" w14:textId="08A523D1" w:rsidR="00B97939" w:rsidRDefault="00B97939" w:rsidP="00332CB3">
      <w:pPr>
        <w:rPr>
          <w:sz w:val="22"/>
          <w:lang w:val="en-CA"/>
        </w:rPr>
      </w:pPr>
      <w:r>
        <w:rPr>
          <w:sz w:val="22"/>
          <w:lang w:val="en-CA"/>
        </w:rPr>
        <w:t xml:space="preserve">Settings </w:t>
      </w:r>
      <w:proofErr w:type="gramStart"/>
      <w:r>
        <w:rPr>
          <w:sz w:val="22"/>
          <w:lang w:val="en-CA"/>
        </w:rPr>
        <w:t>……………………………………………………………………………………………………………………………..…...</w:t>
      </w:r>
      <w:proofErr w:type="gramEnd"/>
      <w:r>
        <w:rPr>
          <w:sz w:val="22"/>
          <w:lang w:val="en-CA"/>
        </w:rPr>
        <w:tab/>
        <w:t>04</w:t>
      </w:r>
    </w:p>
    <w:p w14:paraId="3D0B0633" w14:textId="77777777" w:rsidR="00B97939" w:rsidRDefault="00B97939" w:rsidP="00332CB3">
      <w:pPr>
        <w:rPr>
          <w:sz w:val="22"/>
          <w:lang w:val="en-CA"/>
        </w:rPr>
      </w:pPr>
    </w:p>
    <w:p w14:paraId="1C879C2F" w14:textId="28ACEA25" w:rsidR="00B97939" w:rsidRDefault="00B97939" w:rsidP="00332CB3">
      <w:pPr>
        <w:rPr>
          <w:sz w:val="22"/>
          <w:lang w:val="en-CA"/>
        </w:rPr>
      </w:pPr>
      <w:r>
        <w:rPr>
          <w:sz w:val="22"/>
          <w:lang w:val="en-CA"/>
        </w:rPr>
        <w:t>Warnings ……………………………………………………………………………………………………………………………..….</w:t>
      </w:r>
      <w:r>
        <w:rPr>
          <w:sz w:val="22"/>
          <w:lang w:val="en-CA"/>
        </w:rPr>
        <w:tab/>
      </w:r>
      <w:r w:rsidR="00A81317">
        <w:rPr>
          <w:sz w:val="22"/>
          <w:lang w:val="en-CA"/>
        </w:rPr>
        <w:t>04-</w:t>
      </w:r>
      <w:r>
        <w:rPr>
          <w:sz w:val="22"/>
          <w:lang w:val="en-CA"/>
        </w:rPr>
        <w:t>05</w:t>
      </w:r>
    </w:p>
    <w:p w14:paraId="053CDC02" w14:textId="77777777" w:rsidR="00B97939" w:rsidRDefault="00B97939" w:rsidP="00332CB3">
      <w:pPr>
        <w:rPr>
          <w:sz w:val="22"/>
          <w:lang w:val="en-CA"/>
        </w:rPr>
      </w:pPr>
    </w:p>
    <w:p w14:paraId="794D80A7" w14:textId="6860C2A8" w:rsidR="00B97939" w:rsidRDefault="00B97939" w:rsidP="00B97939">
      <w:pPr>
        <w:rPr>
          <w:sz w:val="22"/>
          <w:lang w:val="en-CA"/>
        </w:rPr>
      </w:pPr>
      <w:r>
        <w:rPr>
          <w:sz w:val="22"/>
          <w:lang w:val="en-CA"/>
        </w:rPr>
        <w:t>Troubleshooting …………………………………………………………………………………………………………………..….</w:t>
      </w:r>
      <w:r>
        <w:rPr>
          <w:sz w:val="22"/>
          <w:lang w:val="en-CA"/>
        </w:rPr>
        <w:tab/>
        <w:t>05-06</w:t>
      </w:r>
    </w:p>
    <w:p w14:paraId="0AD0EF34" w14:textId="78769C0C" w:rsidR="00B97939" w:rsidRPr="00B97939" w:rsidRDefault="00B97939" w:rsidP="00332CB3">
      <w:pPr>
        <w:rPr>
          <w:sz w:val="22"/>
          <w:lang w:val="en-CA"/>
        </w:rPr>
      </w:pPr>
    </w:p>
    <w:p w14:paraId="2B0B01C6" w14:textId="77777777" w:rsidR="00332CB3" w:rsidRDefault="00332CB3" w:rsidP="00332CB3">
      <w:pPr>
        <w:jc w:val="center"/>
        <w:rPr>
          <w:b/>
          <w:sz w:val="32"/>
          <w:lang w:val="en-CA"/>
        </w:rPr>
      </w:pPr>
    </w:p>
    <w:p w14:paraId="604FC46C" w14:textId="77777777" w:rsidR="00332CB3" w:rsidRDefault="00332CB3" w:rsidP="00332CB3">
      <w:pPr>
        <w:jc w:val="center"/>
        <w:rPr>
          <w:b/>
          <w:sz w:val="32"/>
          <w:lang w:val="en-CA"/>
        </w:rPr>
      </w:pPr>
    </w:p>
    <w:p w14:paraId="6F2F459D" w14:textId="77777777" w:rsidR="00332CB3" w:rsidRDefault="00332CB3" w:rsidP="00332CB3">
      <w:pPr>
        <w:jc w:val="center"/>
        <w:rPr>
          <w:b/>
          <w:sz w:val="32"/>
          <w:lang w:val="en-CA"/>
        </w:rPr>
      </w:pPr>
    </w:p>
    <w:p w14:paraId="038E84D6" w14:textId="77777777" w:rsidR="00332CB3" w:rsidRDefault="00332CB3" w:rsidP="00332CB3">
      <w:pPr>
        <w:jc w:val="center"/>
        <w:rPr>
          <w:b/>
          <w:sz w:val="32"/>
          <w:lang w:val="en-CA"/>
        </w:rPr>
      </w:pPr>
    </w:p>
    <w:p w14:paraId="0D8AAF55" w14:textId="77777777" w:rsidR="00332CB3" w:rsidRDefault="00332CB3" w:rsidP="00332CB3">
      <w:pPr>
        <w:jc w:val="center"/>
        <w:rPr>
          <w:b/>
          <w:sz w:val="32"/>
          <w:lang w:val="en-CA"/>
        </w:rPr>
      </w:pPr>
    </w:p>
    <w:p w14:paraId="1C74FC17" w14:textId="77777777" w:rsidR="00332CB3" w:rsidRPr="00332CB3" w:rsidRDefault="00332CB3" w:rsidP="00332CB3">
      <w:pPr>
        <w:jc w:val="center"/>
        <w:rPr>
          <w:b/>
          <w:sz w:val="32"/>
          <w:lang w:val="en-CA"/>
        </w:rPr>
      </w:pPr>
    </w:p>
    <w:p w14:paraId="23A38153" w14:textId="77777777" w:rsidR="00332CB3" w:rsidRDefault="00332CB3" w:rsidP="00332CB3">
      <w:pPr>
        <w:rPr>
          <w:sz w:val="28"/>
          <w:lang w:val="en-CA"/>
        </w:rPr>
      </w:pPr>
    </w:p>
    <w:p w14:paraId="2E4E211C" w14:textId="2E5601A1" w:rsidR="00332CB3" w:rsidRPr="00332CB3" w:rsidRDefault="00332CB3" w:rsidP="00332CB3">
      <w:pPr>
        <w:rPr>
          <w:sz w:val="28"/>
          <w:lang w:val="en-CA"/>
        </w:rPr>
      </w:pPr>
    </w:p>
    <w:p w14:paraId="6391F6D0" w14:textId="77777777" w:rsidR="00332CB3" w:rsidRDefault="00332CB3" w:rsidP="004F5FC6">
      <w:pPr>
        <w:jc w:val="center"/>
        <w:rPr>
          <w:b/>
          <w:sz w:val="32"/>
          <w:lang w:val="en-CA"/>
        </w:rPr>
      </w:pPr>
    </w:p>
    <w:p w14:paraId="71B674EF" w14:textId="77777777" w:rsidR="00332CB3" w:rsidRDefault="00332CB3" w:rsidP="004F5FC6">
      <w:pPr>
        <w:jc w:val="center"/>
        <w:rPr>
          <w:b/>
          <w:sz w:val="32"/>
          <w:lang w:val="en-CA"/>
        </w:rPr>
      </w:pPr>
    </w:p>
    <w:p w14:paraId="69958AA3" w14:textId="77777777" w:rsidR="00B97939" w:rsidRDefault="00B97939" w:rsidP="004F5FC6">
      <w:pPr>
        <w:jc w:val="center"/>
        <w:rPr>
          <w:b/>
          <w:sz w:val="32"/>
          <w:lang w:val="en-CA"/>
        </w:rPr>
      </w:pPr>
    </w:p>
    <w:p w14:paraId="28F48980" w14:textId="77777777" w:rsidR="00B97939" w:rsidRDefault="00B97939" w:rsidP="004F5FC6">
      <w:pPr>
        <w:jc w:val="center"/>
        <w:rPr>
          <w:b/>
          <w:sz w:val="32"/>
          <w:lang w:val="en-CA"/>
        </w:rPr>
      </w:pPr>
    </w:p>
    <w:p w14:paraId="484BB7C2" w14:textId="77777777" w:rsidR="00B97939" w:rsidRDefault="00B97939" w:rsidP="004F5FC6">
      <w:pPr>
        <w:jc w:val="center"/>
        <w:rPr>
          <w:b/>
          <w:sz w:val="32"/>
          <w:lang w:val="en-CA"/>
        </w:rPr>
      </w:pPr>
    </w:p>
    <w:p w14:paraId="1BD57987" w14:textId="77777777" w:rsidR="00B97939" w:rsidRDefault="00B97939" w:rsidP="004F5FC6">
      <w:pPr>
        <w:jc w:val="center"/>
        <w:rPr>
          <w:b/>
          <w:sz w:val="32"/>
          <w:lang w:val="en-CA"/>
        </w:rPr>
      </w:pPr>
    </w:p>
    <w:p w14:paraId="67A3E0AB" w14:textId="77777777" w:rsidR="00B97939" w:rsidRDefault="00B97939" w:rsidP="004F5FC6">
      <w:pPr>
        <w:jc w:val="center"/>
        <w:rPr>
          <w:b/>
          <w:sz w:val="32"/>
          <w:lang w:val="en-CA"/>
        </w:rPr>
      </w:pPr>
    </w:p>
    <w:p w14:paraId="14EEFBE8" w14:textId="77777777" w:rsidR="00B97939" w:rsidRDefault="00B97939" w:rsidP="004F5FC6">
      <w:pPr>
        <w:jc w:val="center"/>
        <w:rPr>
          <w:b/>
          <w:sz w:val="32"/>
          <w:lang w:val="en-CA"/>
        </w:rPr>
      </w:pPr>
    </w:p>
    <w:p w14:paraId="2F42A975" w14:textId="77777777" w:rsidR="00B97939" w:rsidRDefault="00B97939" w:rsidP="004F5FC6">
      <w:pPr>
        <w:jc w:val="center"/>
        <w:rPr>
          <w:b/>
          <w:sz w:val="32"/>
          <w:lang w:val="en-CA"/>
        </w:rPr>
      </w:pPr>
    </w:p>
    <w:p w14:paraId="2B6BAD7F" w14:textId="77777777" w:rsidR="00B97939" w:rsidRDefault="00B97939" w:rsidP="004F5FC6">
      <w:pPr>
        <w:jc w:val="center"/>
        <w:rPr>
          <w:b/>
          <w:sz w:val="32"/>
          <w:lang w:val="en-CA"/>
        </w:rPr>
      </w:pPr>
    </w:p>
    <w:p w14:paraId="5CEB9942" w14:textId="77777777" w:rsidR="00B97939" w:rsidRDefault="00B97939" w:rsidP="004F5FC6">
      <w:pPr>
        <w:jc w:val="center"/>
        <w:rPr>
          <w:b/>
          <w:sz w:val="32"/>
          <w:lang w:val="en-CA"/>
        </w:rPr>
      </w:pPr>
    </w:p>
    <w:p w14:paraId="556354B0" w14:textId="77777777" w:rsidR="00B97939" w:rsidRDefault="00B97939" w:rsidP="004F5FC6">
      <w:pPr>
        <w:jc w:val="center"/>
        <w:rPr>
          <w:b/>
          <w:sz w:val="32"/>
          <w:lang w:val="en-CA"/>
        </w:rPr>
      </w:pPr>
    </w:p>
    <w:p w14:paraId="3865E7A1" w14:textId="7031D26A" w:rsidR="004F5FC6" w:rsidRPr="00E934A2" w:rsidRDefault="00332CB3" w:rsidP="004F5FC6">
      <w:pPr>
        <w:jc w:val="center"/>
        <w:rPr>
          <w:b/>
          <w:sz w:val="32"/>
          <w:lang w:val="en-CA"/>
        </w:rPr>
      </w:pPr>
      <w:r>
        <w:rPr>
          <w:b/>
          <w:noProof/>
          <w:sz w:val="32"/>
          <w:lang w:val="en-CA" w:eastAsia="en-CA"/>
        </w:rPr>
        <w:lastRenderedPageBreak/>
        <mc:AlternateContent>
          <mc:Choice Requires="wpg">
            <w:drawing>
              <wp:anchor distT="0" distB="0" distL="114300" distR="114300" simplePos="0" relativeHeight="251688960" behindDoc="0" locked="0" layoutInCell="1" allowOverlap="1" wp14:anchorId="4CAAAC2A" wp14:editId="3D8117A3">
                <wp:simplePos x="0" y="0"/>
                <wp:positionH relativeFrom="column">
                  <wp:posOffset>-754912</wp:posOffset>
                </wp:positionH>
                <wp:positionV relativeFrom="paragraph">
                  <wp:posOffset>158765</wp:posOffset>
                </wp:positionV>
                <wp:extent cx="7429737" cy="6437937"/>
                <wp:effectExtent l="25400" t="25400" r="38100" b="13970"/>
                <wp:wrapNone/>
                <wp:docPr id="19" name="Group 19"/>
                <wp:cNvGraphicFramePr/>
                <a:graphic xmlns:a="http://schemas.openxmlformats.org/drawingml/2006/main">
                  <a:graphicData uri="http://schemas.microsoft.com/office/word/2010/wordprocessingGroup">
                    <wpg:wgp>
                      <wpg:cNvGrpSpPr/>
                      <wpg:grpSpPr>
                        <a:xfrm>
                          <a:off x="0" y="0"/>
                          <a:ext cx="7429737" cy="6437937"/>
                          <a:chOff x="0" y="0"/>
                          <a:chExt cx="7429737" cy="6437937"/>
                        </a:xfrm>
                      </wpg:grpSpPr>
                      <wps:wsp>
                        <wps:cNvPr id="2" name="Text Box 2"/>
                        <wps:cNvSpPr txBox="1"/>
                        <wps:spPr>
                          <a:xfrm>
                            <a:off x="5263117" y="0"/>
                            <a:ext cx="2166620" cy="1025525"/>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D4EAA9" w14:textId="77777777" w:rsidR="008B1480" w:rsidRPr="00C20C85" w:rsidRDefault="008B1480">
                              <w:pPr>
                                <w:rPr>
                                  <w:sz w:val="22"/>
                                  <w:lang w:val="en-CA"/>
                                </w:rPr>
                              </w:pPr>
                              <w:r>
                                <w:rPr>
                                  <w:b/>
                                  <w:sz w:val="22"/>
                                  <w:lang w:val="en-CA"/>
                                </w:rPr>
                                <w:t xml:space="preserve">Visual </w:t>
                              </w:r>
                              <w:r w:rsidRPr="00C20C85">
                                <w:rPr>
                                  <w:b/>
                                  <w:sz w:val="22"/>
                                  <w:lang w:val="en-CA"/>
                                </w:rPr>
                                <w:t>Input Device:</w:t>
                              </w:r>
                              <w:r w:rsidRPr="00C20C85">
                                <w:rPr>
                                  <w:sz w:val="22"/>
                                  <w:lang w:val="en-CA"/>
                                </w:rPr>
                                <w:t xml:space="preserve"> Used for navigating its surroundings, and for locating cellphones under desks</w:t>
                              </w:r>
                            </w:p>
                            <w:p w14:paraId="673B1ADA" w14:textId="77777777" w:rsidR="008B1480" w:rsidRPr="00C20C85" w:rsidRDefault="008B1480">
                              <w:pPr>
                                <w:rPr>
                                  <w:i/>
                                  <w:sz w:val="22"/>
                                  <w:lang w:val="en-CA"/>
                                </w:rPr>
                              </w:pPr>
                              <w:r>
                                <w:rPr>
                                  <w:i/>
                                  <w:sz w:val="22"/>
                                  <w:lang w:val="en-CA"/>
                                </w:rPr>
                                <w:t>Available in:</w:t>
                              </w:r>
                              <w:r w:rsidRPr="00C20C85">
                                <w:rPr>
                                  <w:i/>
                                  <w:sz w:val="22"/>
                                  <w:lang w:val="en-CA"/>
                                </w:rPr>
                                <w:t xml:space="preserve"> Cloud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263117" y="2860158"/>
                            <a:ext cx="2166620" cy="1023620"/>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F6CB9" w14:textId="77777777" w:rsidR="008B1480" w:rsidRPr="00C20C85" w:rsidRDefault="008B1480" w:rsidP="00C20C85">
                              <w:pPr>
                                <w:rPr>
                                  <w:sz w:val="22"/>
                                  <w:lang w:val="en-CA"/>
                                </w:rPr>
                              </w:pPr>
                              <w:r>
                                <w:rPr>
                                  <w:b/>
                                  <w:sz w:val="22"/>
                                  <w:lang w:val="en-CA"/>
                                </w:rPr>
                                <w:t>Output</w:t>
                              </w:r>
                              <w:r w:rsidRPr="00C20C85">
                                <w:rPr>
                                  <w:b/>
                                  <w:sz w:val="22"/>
                                  <w:lang w:val="en-CA"/>
                                </w:rPr>
                                <w:t xml:space="preserve"> Device:</w:t>
                              </w:r>
                              <w:r w:rsidRPr="00C20C85">
                                <w:rPr>
                                  <w:sz w:val="22"/>
                                  <w:lang w:val="en-CA"/>
                                </w:rPr>
                                <w:t xml:space="preserve"> Used for </w:t>
                              </w:r>
                              <w:r>
                                <w:rPr>
                                  <w:sz w:val="22"/>
                                  <w:lang w:val="en-CA"/>
                                </w:rPr>
                                <w:t>communicating with its surroundings, and for making “jokes” that are 5% funny, 95% awkward</w:t>
                              </w:r>
                            </w:p>
                            <w:p w14:paraId="549AD09E" w14:textId="77777777" w:rsidR="008B1480" w:rsidRPr="00C20C85" w:rsidRDefault="008B1480" w:rsidP="00C20C85">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073888"/>
                            <a:ext cx="2166620" cy="1025965"/>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F7A900" w14:textId="77777777" w:rsidR="008B1480" w:rsidRPr="00C20C85" w:rsidRDefault="008B1480" w:rsidP="00C20C85">
                              <w:pPr>
                                <w:rPr>
                                  <w:i/>
                                  <w:sz w:val="22"/>
                                  <w:lang w:val="en-CA"/>
                                </w:rPr>
                              </w:pPr>
                              <w:r>
                                <w:rPr>
                                  <w:b/>
                                  <w:sz w:val="22"/>
                                  <w:lang w:val="en-CA"/>
                                </w:rPr>
                                <w:t>Hair Piece Accessory</w:t>
                              </w:r>
                              <w:r w:rsidRPr="00C20C85">
                                <w:rPr>
                                  <w:b/>
                                  <w:sz w:val="22"/>
                                  <w:lang w:val="en-CA"/>
                                </w:rPr>
                                <w:t>:</w:t>
                              </w:r>
                              <w:r w:rsidRPr="00C20C85">
                                <w:rPr>
                                  <w:sz w:val="22"/>
                                  <w:lang w:val="en-CA"/>
                                </w:rPr>
                                <w:t xml:space="preserve"> </w:t>
                              </w:r>
                              <w:r>
                                <w:rPr>
                                  <w:sz w:val="22"/>
                                  <w:lang w:val="en-CA"/>
                                </w:rPr>
                                <w:t>Colour and style may be altered upon purchase of Brittani Hammond 19.91-20.15 Hair Dye and Styling Products</w:t>
                              </w:r>
                              <w:r>
                                <w:rPr>
                                  <w:sz w:val="22"/>
                                  <w:lang w:val="en-CA"/>
                                </w:rPr>
                                <w:sym w:font="Symbol" w:char="F0E4"/>
                              </w:r>
                              <w:r>
                                <w:rPr>
                                  <w:sz w:val="2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892056"/>
                            <a:ext cx="2166620" cy="645810"/>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B6D63F" w14:textId="77777777" w:rsidR="008B1480" w:rsidRPr="00C20C85" w:rsidRDefault="008B1480" w:rsidP="00C20C85">
                              <w:pPr>
                                <w:rPr>
                                  <w:sz w:val="22"/>
                                  <w:lang w:val="en-CA"/>
                                </w:rPr>
                              </w:pPr>
                              <w:r>
                                <w:rPr>
                                  <w:b/>
                                  <w:sz w:val="22"/>
                                  <w:lang w:val="en-CA"/>
                                </w:rPr>
                                <w:t xml:space="preserve">Sensory Input </w:t>
                              </w:r>
                              <w:r w:rsidRPr="00C20C85">
                                <w:rPr>
                                  <w:b/>
                                  <w:sz w:val="22"/>
                                  <w:lang w:val="en-CA"/>
                                </w:rPr>
                                <w:t>Device:</w:t>
                              </w:r>
                              <w:r w:rsidRPr="00C20C85">
                                <w:rPr>
                                  <w:sz w:val="22"/>
                                  <w:lang w:val="en-CA"/>
                                </w:rPr>
                                <w:t xml:space="preserve"> </w:t>
                              </w:r>
                              <w:r>
                                <w:rPr>
                                  <w:sz w:val="22"/>
                                  <w:lang w:val="en-CA"/>
                                </w:rPr>
                                <w:t>Used to sense when a student’s excuse smells “fishy”</w:t>
                              </w:r>
                            </w:p>
                            <w:p w14:paraId="1745F027" w14:textId="77777777" w:rsidR="008B1480" w:rsidRPr="00C20C85" w:rsidRDefault="008B1480" w:rsidP="00C20C85">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263117" y="4114800"/>
                            <a:ext cx="2166620" cy="1027430"/>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D10CC7" w14:textId="77777777" w:rsidR="008B1480" w:rsidRDefault="008B1480" w:rsidP="00C20C85">
                              <w:pPr>
                                <w:rPr>
                                  <w:sz w:val="22"/>
                                  <w:lang w:val="en-CA"/>
                                </w:rPr>
                              </w:pPr>
                              <w:r>
                                <w:rPr>
                                  <w:b/>
                                  <w:sz w:val="22"/>
                                  <w:lang w:val="en-CA"/>
                                </w:rPr>
                                <w:t>Casing Accessory</w:t>
                              </w:r>
                              <w:r w:rsidRPr="00C20C85">
                                <w:rPr>
                                  <w:b/>
                                  <w:sz w:val="22"/>
                                  <w:lang w:val="en-CA"/>
                                </w:rPr>
                                <w:t>:</w:t>
                              </w:r>
                              <w:r w:rsidRPr="00C20C85">
                                <w:rPr>
                                  <w:sz w:val="22"/>
                                  <w:lang w:val="en-CA"/>
                                </w:rPr>
                                <w:t xml:space="preserve"> </w:t>
                              </w:r>
                              <w:r>
                                <w:rPr>
                                  <w:sz w:val="22"/>
                                  <w:lang w:val="en-CA"/>
                                </w:rPr>
                                <w:t>Used for maintaining product’s optimal core temperature, and for teacher identification purposes</w:t>
                              </w:r>
                            </w:p>
                            <w:p w14:paraId="30E3F4CD" w14:textId="77777777" w:rsidR="008B1480" w:rsidRPr="00C20C85" w:rsidRDefault="008B1480" w:rsidP="00C20C85">
                              <w:pPr>
                                <w:rPr>
                                  <w:i/>
                                  <w:sz w:val="22"/>
                                  <w:lang w:val="en-CA"/>
                                </w:rPr>
                              </w:pPr>
                              <w:r w:rsidRPr="00C20C85">
                                <w:rPr>
                                  <w:i/>
                                  <w:sz w:val="22"/>
                                  <w:lang w:val="en-CA"/>
                                </w:rPr>
                                <w:t>Available in: Black</w:t>
                              </w:r>
                            </w:p>
                            <w:p w14:paraId="34333364" w14:textId="77777777" w:rsidR="008B1480" w:rsidRPr="00C20C85" w:rsidRDefault="008B1480" w:rsidP="00C20C85">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945759" y="5411972"/>
                            <a:ext cx="3540223" cy="1025965"/>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191FF3" w14:textId="77777777" w:rsidR="008B1480" w:rsidRDefault="008B1480" w:rsidP="00E934A2">
                              <w:pPr>
                                <w:rPr>
                                  <w:sz w:val="22"/>
                                  <w:lang w:val="en-CA"/>
                                </w:rPr>
                              </w:pPr>
                              <w:r>
                                <w:rPr>
                                  <w:b/>
                                  <w:sz w:val="22"/>
                                  <w:lang w:val="en-CA"/>
                                </w:rPr>
                                <w:t>Time Piece</w:t>
                              </w:r>
                              <w:r w:rsidRPr="00C20C85">
                                <w:rPr>
                                  <w:b/>
                                  <w:sz w:val="22"/>
                                  <w:lang w:val="en-CA"/>
                                </w:rPr>
                                <w:t>:</w:t>
                              </w:r>
                              <w:r w:rsidRPr="00C20C85">
                                <w:rPr>
                                  <w:sz w:val="22"/>
                                  <w:lang w:val="en-CA"/>
                                </w:rPr>
                                <w:t xml:space="preserve"> </w:t>
                              </w:r>
                              <w:r>
                                <w:rPr>
                                  <w:sz w:val="22"/>
                                  <w:lang w:val="en-CA"/>
                                </w:rPr>
                                <w:t>Used for regulating product’s external clock, and for ensuring that it arrives when expected</w:t>
                              </w:r>
                            </w:p>
                            <w:p w14:paraId="60EB9341" w14:textId="77777777" w:rsidR="008B1480" w:rsidRDefault="008B1480" w:rsidP="00E934A2">
                              <w:pPr>
                                <w:rPr>
                                  <w:i/>
                                  <w:sz w:val="22"/>
                                  <w:lang w:val="en-CA"/>
                                </w:rPr>
                              </w:pPr>
                            </w:p>
                            <w:p w14:paraId="487D069F" w14:textId="77777777" w:rsidR="008B1480" w:rsidRPr="00E934A2" w:rsidRDefault="008B1480" w:rsidP="00E934A2">
                              <w:pPr>
                                <w:rPr>
                                  <w:i/>
                                  <w:sz w:val="22"/>
                                  <w:lang w:val="en-CA"/>
                                </w:rPr>
                              </w:pPr>
                              <w:r w:rsidRPr="00E934A2">
                                <w:rPr>
                                  <w:i/>
                                  <w:sz w:val="22"/>
                                  <w:lang w:val="en-CA"/>
                                </w:rPr>
                                <w:t>Warning: Time Piece does not always sync with product’s internal clock, and should not be solely relied upon</w:t>
                              </w:r>
                            </w:p>
                            <w:p w14:paraId="7F73CBB6" w14:textId="77777777" w:rsidR="008B1480" w:rsidRPr="00C20C85" w:rsidRDefault="008B1480" w:rsidP="00C20C85">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263656"/>
                            <a:ext cx="2397125" cy="916940"/>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82FA1D" w14:textId="77777777" w:rsidR="008B1480" w:rsidRDefault="008B1480" w:rsidP="00E934A2">
                              <w:pPr>
                                <w:rPr>
                                  <w:sz w:val="22"/>
                                  <w:lang w:val="en-CA"/>
                                </w:rPr>
                              </w:pPr>
                              <w:r>
                                <w:rPr>
                                  <w:b/>
                                  <w:sz w:val="22"/>
                                  <w:lang w:val="en-CA"/>
                                </w:rPr>
                                <w:t>Hardware Device</w:t>
                              </w:r>
                              <w:r w:rsidRPr="00C20C85">
                                <w:rPr>
                                  <w:b/>
                                  <w:sz w:val="22"/>
                                  <w:lang w:val="en-CA"/>
                                </w:rPr>
                                <w:t>:</w:t>
                              </w:r>
                              <w:r w:rsidRPr="00C20C85">
                                <w:rPr>
                                  <w:sz w:val="22"/>
                                  <w:lang w:val="en-CA"/>
                                </w:rPr>
                                <w:t xml:space="preserve"> </w:t>
                              </w:r>
                              <w:r>
                                <w:rPr>
                                  <w:sz w:val="22"/>
                                  <w:lang w:val="en-CA"/>
                                </w:rPr>
                                <w:t>Essentially, useless, due to an internal error Code 1473*</w:t>
                              </w:r>
                            </w:p>
                            <w:p w14:paraId="53C22A5D" w14:textId="77777777" w:rsidR="008B1480" w:rsidRDefault="008B1480" w:rsidP="00E934A2">
                              <w:pPr>
                                <w:rPr>
                                  <w:sz w:val="22"/>
                                  <w:lang w:val="en-CA"/>
                                </w:rPr>
                              </w:pPr>
                            </w:p>
                            <w:p w14:paraId="5AE00721" w14:textId="77777777" w:rsidR="008B1480" w:rsidRPr="00C20C85" w:rsidRDefault="008B1480" w:rsidP="00E934A2">
                              <w:pPr>
                                <w:rPr>
                                  <w:i/>
                                  <w:sz w:val="22"/>
                                  <w:lang w:val="en-CA"/>
                                </w:rPr>
                              </w:pPr>
                              <w:r>
                                <w:rPr>
                                  <w:sz w:val="22"/>
                                  <w:lang w:val="en-CA"/>
                                </w:rPr>
                                <w:t xml:space="preserve">*Product consumes its own hardware </w:t>
                              </w:r>
                            </w:p>
                            <w:p w14:paraId="5F7E528E" w14:textId="77777777" w:rsidR="008B1480" w:rsidRPr="00C20C85" w:rsidRDefault="008B1480" w:rsidP="00E934A2">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V="1">
                            <a:off x="2062717" y="1307804"/>
                            <a:ext cx="1143440" cy="11527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2062717" y="1988288"/>
                            <a:ext cx="1486340" cy="1026160"/>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605517" y="3934046"/>
                            <a:ext cx="343340" cy="45099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4572000" y="4114800"/>
                            <a:ext cx="803910" cy="294005"/>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3785191" y="2169042"/>
                            <a:ext cx="1594707" cy="866775"/>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4008475" y="627321"/>
                            <a:ext cx="1375233" cy="967445"/>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flipV="1">
                            <a:off x="2636875" y="4965404"/>
                            <a:ext cx="45719" cy="56485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5263117" y="1137683"/>
                            <a:ext cx="2166620" cy="1485782"/>
                          </a:xfrm>
                          <a:prstGeom prst="rect">
                            <a:avLst/>
                          </a:prstGeom>
                          <a:solidFill>
                            <a:schemeClr val="bg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9FA98E" w14:textId="77777777" w:rsidR="008B1480" w:rsidRDefault="008B1480" w:rsidP="006A2288">
                              <w:pPr>
                                <w:rPr>
                                  <w:sz w:val="22"/>
                                  <w:lang w:val="en-CA"/>
                                </w:rPr>
                              </w:pPr>
                              <w:r>
                                <w:rPr>
                                  <w:b/>
                                  <w:sz w:val="22"/>
                                  <w:lang w:val="en-CA"/>
                                </w:rPr>
                                <w:t>Auditory Input</w:t>
                              </w:r>
                              <w:r w:rsidRPr="00C20C85">
                                <w:rPr>
                                  <w:b/>
                                  <w:sz w:val="22"/>
                                  <w:lang w:val="en-CA"/>
                                </w:rPr>
                                <w:t xml:space="preserve"> Device:</w:t>
                              </w:r>
                              <w:r w:rsidRPr="00C20C85">
                                <w:rPr>
                                  <w:sz w:val="22"/>
                                  <w:lang w:val="en-CA"/>
                                </w:rPr>
                                <w:t xml:space="preserve"> </w:t>
                              </w:r>
                              <w:r>
                                <w:rPr>
                                  <w:sz w:val="22"/>
                                  <w:lang w:val="en-CA"/>
                                </w:rPr>
                                <w:t>Used for listening to her users and companion products, so that she may respond to questions that will further guide instruction</w:t>
                              </w:r>
                            </w:p>
                            <w:p w14:paraId="2C38B22F" w14:textId="77777777" w:rsidR="008B1480" w:rsidRPr="006A2288" w:rsidRDefault="008B1480" w:rsidP="006A2288">
                              <w:pPr>
                                <w:rPr>
                                  <w:i/>
                                  <w:sz w:val="22"/>
                                  <w:lang w:val="en-CA"/>
                                </w:rPr>
                              </w:pPr>
                              <w:r>
                                <w:rPr>
                                  <w:i/>
                                  <w:sz w:val="22"/>
                                  <w:lang w:val="en-CA"/>
                                </w:rPr>
                                <w:t>Note: Auditory Input Device is currently hidden under product’s Hair Piece Accessory</w:t>
                              </w:r>
                            </w:p>
                            <w:p w14:paraId="161889D2" w14:textId="77777777" w:rsidR="008B1480" w:rsidRPr="00C20C85" w:rsidRDefault="008B1480" w:rsidP="006A2288">
                              <w:pPr>
                                <w:rPr>
                                  <w:i/>
                                  <w:sz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flipV="1">
                            <a:off x="4348717" y="1945758"/>
                            <a:ext cx="1028405" cy="114758"/>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mo="http://schemas.microsoft.com/office/mac/office/2008/main" xmlns:mv="urn:schemas-microsoft-com:mac:vml">
            <w:pict>
              <v:group w14:anchorId="4CAAAC2A" id="Group_x0020_19" o:spid="_x0000_s1026" style="position:absolute;left:0;text-align:left;margin-left:-59.45pt;margin-top:12.5pt;width:585pt;height:506.9pt;z-index:251688960" coordsize="7429737,64379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">
                <v:shapetype id="_x0000_t202" coordsize="21600,21600" o:spt="202" path="m0,0l0,21600,21600,21600,21600,0xe">
                  <v:stroke joinstyle="miter"/>
                  <v:path gradientshapeok="t" o:connecttype="rect"/>
                </v:shapetype>
                <v:shape id="Text_x0020_Box_x0020_2" o:spid="_x0000_s1027" type="#_x0000_t202" style="position:absolute;left:5263117;width:2166620;height:1025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KTSvQAA&#10;ANoAAAAPAAAAZHJzL2Rvd25yZXYueG1sRI/NCsIwEITvgu8QVvCmqR5UqlFUED369wBrs7bVZlOb&#10;aOvbG0HwOMzMN8xs0ZhCvKhyuWUFg34EgjixOudUwfm06U1AOI+ssbBMCt7kYDFvt2YYa1vzgV5H&#10;n4oAYRejgsz7MpbSJRkZdH1bEgfvaiuDPsgqlbrCOsBNIYdRNJIGcw4LGZa0zii5H59Gwe09culq&#10;TPstP2n1uPi6PE32SnU7zXIKwlPj/+Ffe6cVDOF7JdwAOf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IHKTSvQAAANoAAAAPAAAAAAAAAAAAAAAAAJcCAABkcnMvZG93bnJldi54&#10;bWxQSwUGAAAAAAQABAD1AAAAgQMAAAAA&#10;" fillcolor="white [3212]" strokecolor="black [3213]" strokeweight="3pt">
                  <v:textbox>
                    <w:txbxContent>
                      <w:p w14:paraId="34D4EAA9" w14:textId="77777777" w:rsidR="008B1480" w:rsidRPr="00C20C85" w:rsidRDefault="008B1480">
                        <w:pPr>
                          <w:rPr>
                            <w:sz w:val="22"/>
                            <w:lang w:val="en-CA"/>
                          </w:rPr>
                        </w:pPr>
                        <w:r>
                          <w:rPr>
                            <w:b/>
                            <w:sz w:val="22"/>
                            <w:lang w:val="en-CA"/>
                          </w:rPr>
                          <w:t xml:space="preserve">Visual </w:t>
                        </w:r>
                        <w:r w:rsidRPr="00C20C85">
                          <w:rPr>
                            <w:b/>
                            <w:sz w:val="22"/>
                            <w:lang w:val="en-CA"/>
                          </w:rPr>
                          <w:t>Input Device:</w:t>
                        </w:r>
                        <w:r w:rsidRPr="00C20C85">
                          <w:rPr>
                            <w:sz w:val="22"/>
                            <w:lang w:val="en-CA"/>
                          </w:rPr>
                          <w:t xml:space="preserve"> Used for navigating its surroundings, and for locating cellphones under desks</w:t>
                        </w:r>
                      </w:p>
                      <w:p w14:paraId="673B1ADA" w14:textId="77777777" w:rsidR="008B1480" w:rsidRPr="00C20C85" w:rsidRDefault="008B1480">
                        <w:pPr>
                          <w:rPr>
                            <w:i/>
                            <w:sz w:val="22"/>
                            <w:lang w:val="en-CA"/>
                          </w:rPr>
                        </w:pPr>
                        <w:r>
                          <w:rPr>
                            <w:i/>
                            <w:sz w:val="22"/>
                            <w:lang w:val="en-CA"/>
                          </w:rPr>
                          <w:t>Available in:</w:t>
                        </w:r>
                        <w:r w:rsidRPr="00C20C85">
                          <w:rPr>
                            <w:i/>
                            <w:sz w:val="22"/>
                            <w:lang w:val="en-CA"/>
                          </w:rPr>
                          <w:t xml:space="preserve"> Cloud blue</w:t>
                        </w:r>
                      </w:p>
                    </w:txbxContent>
                  </v:textbox>
                </v:shape>
                <v:shape id="Text_x0020_Box_x0020_3" o:spid="_x0000_s1028" type="#_x0000_t202" style="position:absolute;left:5263117;top:2860158;width:2166620;height:1023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AFJvwAA&#10;ANoAAAAPAAAAZHJzL2Rvd25yZXYueG1sRI/RisIwFETfBf8hXME3TVVQ6RpFBdFHtX7Atbnbdre5&#10;qU209e+NIPg4zMwZZrFqTSkeVLvCsoLRMAJBnFpdcKbgkuwGcxDOI2ssLZOCJzlYLbudBcbaNnyi&#10;x9lnIkDYxagg976KpXRpTgbd0FbEwfu1tUEfZJ1JXWMT4KaU4yiaSoMFh4UcK9rmlP6f70bB33Pq&#10;ss2Mjnu+0+Z29U2VzI9K9Xvt+geEp9Z/w5/2QSuYwPtKuAF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dQAUm/AAAA2gAAAA8AAAAAAAAAAAAAAAAAlwIAAGRycy9kb3ducmV2&#10;LnhtbFBLBQYAAAAABAAEAPUAAACDAwAAAAA=&#10;" fillcolor="white [3212]" strokecolor="black [3213]" strokeweight="3pt">
                  <v:textbox>
                    <w:txbxContent>
                      <w:p w14:paraId="541F6CB9" w14:textId="77777777" w:rsidR="008B1480" w:rsidRPr="00C20C85" w:rsidRDefault="008B1480" w:rsidP="00C20C85">
                        <w:pPr>
                          <w:rPr>
                            <w:sz w:val="22"/>
                            <w:lang w:val="en-CA"/>
                          </w:rPr>
                        </w:pPr>
                        <w:r>
                          <w:rPr>
                            <w:b/>
                            <w:sz w:val="22"/>
                            <w:lang w:val="en-CA"/>
                          </w:rPr>
                          <w:t>Output</w:t>
                        </w:r>
                        <w:r w:rsidRPr="00C20C85">
                          <w:rPr>
                            <w:b/>
                            <w:sz w:val="22"/>
                            <w:lang w:val="en-CA"/>
                          </w:rPr>
                          <w:t xml:space="preserve"> Device:</w:t>
                        </w:r>
                        <w:r w:rsidRPr="00C20C85">
                          <w:rPr>
                            <w:sz w:val="22"/>
                            <w:lang w:val="en-CA"/>
                          </w:rPr>
                          <w:t xml:space="preserve"> Used for </w:t>
                        </w:r>
                        <w:r>
                          <w:rPr>
                            <w:sz w:val="22"/>
                            <w:lang w:val="en-CA"/>
                          </w:rPr>
                          <w:t>communicating with its surroundings, and for making “jokes” that are 5% funny, 95% awkward</w:t>
                        </w:r>
                      </w:p>
                      <w:p w14:paraId="549AD09E" w14:textId="77777777" w:rsidR="008B1480" w:rsidRPr="00C20C85" w:rsidRDefault="008B1480" w:rsidP="00C20C85">
                        <w:pPr>
                          <w:rPr>
                            <w:i/>
                            <w:sz w:val="22"/>
                            <w:lang w:val="en-CA"/>
                          </w:rPr>
                        </w:pPr>
                      </w:p>
                    </w:txbxContent>
                  </v:textbox>
                </v:shape>
                <v:shape id="Text_x0020_Box_x0020_4" o:spid="_x0000_s1029" type="#_x0000_t202" style="position:absolute;top:1073888;width:2166620;height:1025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Zk9vwAA&#10;ANoAAAAPAAAAZHJzL2Rvd25yZXYueG1sRI/RisIwFETfBf8hXME3TRVR6RpFBdFHtX7Atbnbdre5&#10;qU209e+NIPg4zMwZZrFqTSkeVLvCsoLRMAJBnFpdcKbgkuwGcxDOI2ssLZOCJzlYLbudBcbaNnyi&#10;x9lnIkDYxagg976KpXRpTgbd0FbEwfu1tUEfZJ1JXWMT4KaU4yiaSoMFh4UcK9rmlP6f70bB33Pq&#10;ss2Mjnu+0+Z29U2VzI9K9Xvt+geEp9Z/w5/2QSuYwPtKuAF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i5mT2/AAAA2gAAAA8AAAAAAAAAAAAAAAAAlwIAAGRycy9kb3ducmV2&#10;LnhtbFBLBQYAAAAABAAEAPUAAACDAwAAAAA=&#10;" fillcolor="white [3212]" strokecolor="black [3213]" strokeweight="3pt">
                  <v:textbox>
                    <w:txbxContent>
                      <w:p w14:paraId="4FF7A900" w14:textId="77777777" w:rsidR="008B1480" w:rsidRPr="00C20C85" w:rsidRDefault="008B1480" w:rsidP="00C20C85">
                        <w:pPr>
                          <w:rPr>
                            <w:i/>
                            <w:sz w:val="22"/>
                            <w:lang w:val="en-CA"/>
                          </w:rPr>
                        </w:pPr>
                        <w:r>
                          <w:rPr>
                            <w:b/>
                            <w:sz w:val="22"/>
                            <w:lang w:val="en-CA"/>
                          </w:rPr>
                          <w:t>Hair Piece Accessory</w:t>
                        </w:r>
                        <w:r w:rsidRPr="00C20C85">
                          <w:rPr>
                            <w:b/>
                            <w:sz w:val="22"/>
                            <w:lang w:val="en-CA"/>
                          </w:rPr>
                          <w:t>:</w:t>
                        </w:r>
                        <w:r w:rsidRPr="00C20C85">
                          <w:rPr>
                            <w:sz w:val="22"/>
                            <w:lang w:val="en-CA"/>
                          </w:rPr>
                          <w:t xml:space="preserve"> </w:t>
                        </w:r>
                        <w:r>
                          <w:rPr>
                            <w:sz w:val="22"/>
                            <w:lang w:val="en-CA"/>
                          </w:rPr>
                          <w:t>Colour and style may be altered upon purchase of Brittani Hammond 19.91-20.15 Hair Dye and Styling Products</w:t>
                        </w:r>
                        <w:r>
                          <w:rPr>
                            <w:sz w:val="22"/>
                            <w:lang w:val="en-CA"/>
                          </w:rPr>
                          <w:sym w:font="Symbol" w:char="F0E4"/>
                        </w:r>
                        <w:r>
                          <w:rPr>
                            <w:sz w:val="22"/>
                            <w:lang w:val="en-CA"/>
                          </w:rPr>
                          <w:t xml:space="preserve"> </w:t>
                        </w:r>
                      </w:p>
                    </w:txbxContent>
                  </v:textbox>
                </v:shape>
                <v:shape id="Text_x0020_Box_x0020_5" o:spid="_x0000_s1030" type="#_x0000_t202" style="position:absolute;top:2892056;width:2166620;height:645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9TymwAAA&#10;ANoAAAAPAAAAZHJzL2Rvd25yZXYueG1sRI/disIwFITvBd8hHME7TRX8oWsUFUQv1foAx+Zs293m&#10;pDbR1rc3guDlMDPfMItVa0rxoNoVlhWMhhEI4tTqgjMFl2Q3mINwHlljaZkUPMnBatntLDDWtuET&#10;Pc4+EwHCLkYFufdVLKVLczLohrYiDt6vrQ36IOtM6hqbADelHEfRVBosOCzkWNE2p/T/fDcK/p5T&#10;l21mdNzznTa3q2+qZH5Uqt9r1z8gPLX+G/60D1rBBN5Xwg2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9TymwAAAANoAAAAPAAAAAAAAAAAAAAAAAJcCAABkcnMvZG93bnJl&#10;di54bWxQSwUGAAAAAAQABAD1AAAAhAMAAAAA&#10;" fillcolor="white [3212]" strokecolor="black [3213]" strokeweight="3pt">
                  <v:textbox>
                    <w:txbxContent>
                      <w:p w14:paraId="0EB6D63F" w14:textId="77777777" w:rsidR="008B1480" w:rsidRPr="00C20C85" w:rsidRDefault="008B1480" w:rsidP="00C20C85">
                        <w:pPr>
                          <w:rPr>
                            <w:sz w:val="22"/>
                            <w:lang w:val="en-CA"/>
                          </w:rPr>
                        </w:pPr>
                        <w:r>
                          <w:rPr>
                            <w:b/>
                            <w:sz w:val="22"/>
                            <w:lang w:val="en-CA"/>
                          </w:rPr>
                          <w:t xml:space="preserve">Sensory Input </w:t>
                        </w:r>
                        <w:r w:rsidRPr="00C20C85">
                          <w:rPr>
                            <w:b/>
                            <w:sz w:val="22"/>
                            <w:lang w:val="en-CA"/>
                          </w:rPr>
                          <w:t>Device:</w:t>
                        </w:r>
                        <w:r w:rsidRPr="00C20C85">
                          <w:rPr>
                            <w:sz w:val="22"/>
                            <w:lang w:val="en-CA"/>
                          </w:rPr>
                          <w:t xml:space="preserve"> </w:t>
                        </w:r>
                        <w:r>
                          <w:rPr>
                            <w:sz w:val="22"/>
                            <w:lang w:val="en-CA"/>
                          </w:rPr>
                          <w:t>Used to sense when a student’s excuse smells “fishy”</w:t>
                        </w:r>
                      </w:p>
                      <w:p w14:paraId="1745F027" w14:textId="77777777" w:rsidR="008B1480" w:rsidRPr="00C20C85" w:rsidRDefault="008B1480" w:rsidP="00C20C85">
                        <w:pPr>
                          <w:rPr>
                            <w:i/>
                            <w:sz w:val="22"/>
                            <w:lang w:val="en-CA"/>
                          </w:rPr>
                        </w:pPr>
                      </w:p>
                    </w:txbxContent>
                  </v:textbox>
                </v:shape>
                <v:shape id="Text_x0020_Box_x0020_6" o:spid="_x0000_s1031" type="#_x0000_t202" style="position:absolute;left:5263117;top:4114800;width:2166620;height:1027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6LRwAAA&#10;ANoAAAAPAAAAZHJzL2Rvd25yZXYueG1sRI/NbsIwEITvlXgHa5G4NQ4cUhQwEalUwZG/B1jiJQnE&#10;6xAbEt4eV6rU42hmvtEss8E04kmdqy0rmEYxCOLC6ppLBafjz+cchPPIGhvLpOBFDrLV6GOJqbY9&#10;7+l58KUIEHYpKqi8b1MpXVGRQRfZljh4F9sZ9EF2pdQd9gFuGjmL40QarDksVNjSd0XF7fAwCq6v&#10;xJX5F+02/KD8fvZ9e5zvlJqMh/UChKfB/4f/2lutIIHfK+EGyN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J6LRwAAAANoAAAAPAAAAAAAAAAAAAAAAAJcCAABkcnMvZG93bnJl&#10;di54bWxQSwUGAAAAAAQABAD1AAAAhAMAAAAA&#10;" fillcolor="white [3212]" strokecolor="black [3213]" strokeweight="3pt">
                  <v:textbox>
                    <w:txbxContent>
                      <w:p w14:paraId="2AD10CC7" w14:textId="77777777" w:rsidR="008B1480" w:rsidRDefault="008B1480" w:rsidP="00C20C85">
                        <w:pPr>
                          <w:rPr>
                            <w:sz w:val="22"/>
                            <w:lang w:val="en-CA"/>
                          </w:rPr>
                        </w:pPr>
                        <w:r>
                          <w:rPr>
                            <w:b/>
                            <w:sz w:val="22"/>
                            <w:lang w:val="en-CA"/>
                          </w:rPr>
                          <w:t>Casing Accessory</w:t>
                        </w:r>
                        <w:r w:rsidRPr="00C20C85">
                          <w:rPr>
                            <w:b/>
                            <w:sz w:val="22"/>
                            <w:lang w:val="en-CA"/>
                          </w:rPr>
                          <w:t>:</w:t>
                        </w:r>
                        <w:r w:rsidRPr="00C20C85">
                          <w:rPr>
                            <w:sz w:val="22"/>
                            <w:lang w:val="en-CA"/>
                          </w:rPr>
                          <w:t xml:space="preserve"> </w:t>
                        </w:r>
                        <w:r>
                          <w:rPr>
                            <w:sz w:val="22"/>
                            <w:lang w:val="en-CA"/>
                          </w:rPr>
                          <w:t>Used for maintaining product’s optimal core temperature, and for teacher identification purposes</w:t>
                        </w:r>
                      </w:p>
                      <w:p w14:paraId="30E3F4CD" w14:textId="77777777" w:rsidR="008B1480" w:rsidRPr="00C20C85" w:rsidRDefault="008B1480" w:rsidP="00C20C85">
                        <w:pPr>
                          <w:rPr>
                            <w:i/>
                            <w:sz w:val="22"/>
                            <w:lang w:val="en-CA"/>
                          </w:rPr>
                        </w:pPr>
                        <w:r w:rsidRPr="00C20C85">
                          <w:rPr>
                            <w:i/>
                            <w:sz w:val="22"/>
                            <w:lang w:val="en-CA"/>
                          </w:rPr>
                          <w:t>Available in: Black</w:t>
                        </w:r>
                      </w:p>
                      <w:p w14:paraId="34333364" w14:textId="77777777" w:rsidR="008B1480" w:rsidRPr="00C20C85" w:rsidRDefault="008B1480" w:rsidP="00C20C85">
                        <w:pPr>
                          <w:rPr>
                            <w:i/>
                            <w:sz w:val="22"/>
                            <w:lang w:val="en-CA"/>
                          </w:rPr>
                        </w:pPr>
                      </w:p>
                    </w:txbxContent>
                  </v:textbox>
                </v:shape>
                <v:shape id="Text_x0020_Box_x0020_7" o:spid="_x0000_s1032" type="#_x0000_t202" style="position:absolute;left:1945759;top:5411972;width:3540223;height:1025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wdKvQAA&#10;ANoAAAAPAAAAZHJzL2Rvd25yZXYueG1sRI/NCsIwEITvgu8QVvCmqR5UqlFUED369wBrs7bVZlOb&#10;aOvbG0HwOMzMN8xs0ZhCvKhyuWUFg34EgjixOudUwfm06U1AOI+ssbBMCt7kYDFvt2YYa1vzgV5H&#10;n4oAYRejgsz7MpbSJRkZdH1bEgfvaiuDPsgqlbrCOsBNIYdRNJIGcw4LGZa0zii5H59Gwe09culq&#10;TPstP2n1uPi6PE32SnU7zXIKwlPj/+Ffe6cVjOF7JdwAOf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YawdKvQAAANoAAAAPAAAAAAAAAAAAAAAAAJcCAABkcnMvZG93bnJldi54&#10;bWxQSwUGAAAAAAQABAD1AAAAgQMAAAAA&#10;" fillcolor="white [3212]" strokecolor="black [3213]" strokeweight="3pt">
                  <v:textbox>
                    <w:txbxContent>
                      <w:p w14:paraId="6A191FF3" w14:textId="77777777" w:rsidR="008B1480" w:rsidRDefault="008B1480" w:rsidP="00E934A2">
                        <w:pPr>
                          <w:rPr>
                            <w:sz w:val="22"/>
                            <w:lang w:val="en-CA"/>
                          </w:rPr>
                        </w:pPr>
                        <w:r>
                          <w:rPr>
                            <w:b/>
                            <w:sz w:val="22"/>
                            <w:lang w:val="en-CA"/>
                          </w:rPr>
                          <w:t>Time Piece</w:t>
                        </w:r>
                        <w:r w:rsidRPr="00C20C85">
                          <w:rPr>
                            <w:b/>
                            <w:sz w:val="22"/>
                            <w:lang w:val="en-CA"/>
                          </w:rPr>
                          <w:t>:</w:t>
                        </w:r>
                        <w:r w:rsidRPr="00C20C85">
                          <w:rPr>
                            <w:sz w:val="22"/>
                            <w:lang w:val="en-CA"/>
                          </w:rPr>
                          <w:t xml:space="preserve"> </w:t>
                        </w:r>
                        <w:r>
                          <w:rPr>
                            <w:sz w:val="22"/>
                            <w:lang w:val="en-CA"/>
                          </w:rPr>
                          <w:t>Used for regulating product’s external clock, and for ensuring that it arrives when expected</w:t>
                        </w:r>
                      </w:p>
                      <w:p w14:paraId="60EB9341" w14:textId="77777777" w:rsidR="008B1480" w:rsidRDefault="008B1480" w:rsidP="00E934A2">
                        <w:pPr>
                          <w:rPr>
                            <w:i/>
                            <w:sz w:val="22"/>
                            <w:lang w:val="en-CA"/>
                          </w:rPr>
                        </w:pPr>
                      </w:p>
                      <w:p w14:paraId="487D069F" w14:textId="77777777" w:rsidR="008B1480" w:rsidRPr="00E934A2" w:rsidRDefault="008B1480" w:rsidP="00E934A2">
                        <w:pPr>
                          <w:rPr>
                            <w:i/>
                            <w:sz w:val="22"/>
                            <w:lang w:val="en-CA"/>
                          </w:rPr>
                        </w:pPr>
                        <w:r w:rsidRPr="00E934A2">
                          <w:rPr>
                            <w:i/>
                            <w:sz w:val="22"/>
                            <w:lang w:val="en-CA"/>
                          </w:rPr>
                          <w:t>Warning: Time Piece does not always sync with product’s internal clock, and should not be solely relied upon</w:t>
                        </w:r>
                      </w:p>
                      <w:p w14:paraId="7F73CBB6" w14:textId="77777777" w:rsidR="008B1480" w:rsidRPr="00C20C85" w:rsidRDefault="008B1480" w:rsidP="00C20C85">
                        <w:pPr>
                          <w:rPr>
                            <w:i/>
                            <w:sz w:val="22"/>
                            <w:lang w:val="en-CA"/>
                          </w:rPr>
                        </w:pPr>
                      </w:p>
                    </w:txbxContent>
                  </v:textbox>
                </v:shape>
                <v:shape id="Text_x0020_Box_x0020_8" o:spid="_x0000_s1033" type="#_x0000_t202" style="position:absolute;top:4263656;width:2397125;height:916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9JM4ugAA&#10;ANoAAAAPAAAAZHJzL2Rvd25yZXYueG1sRE/LDsFAFN1L/MPkSux0ygIpQ5AIS68PuDpXWzp3qjO0&#10;/t4sJJYn5z1ftqYUb6pdYVnBMIpBEKdWF5wpuJy3gykI55E1lpZJwYccLBfdzhwTbRs+0vvkMxFC&#10;2CWoIPe+SqR0aU4GXWQr4sDdbG3QB1hnUtfYhHBTylEcj6XBgkNDjhVtckofp5dRcP+MXbae0GHH&#10;L1o/r76pztODUv1eu5qB8NT6v/jn3msFYWu4Em6AXHw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p9JM4ugAAANoAAAAPAAAAAAAAAAAAAAAAAJcCAABkcnMvZG93bnJldi54bWxQ&#10;SwUGAAAAAAQABAD1AAAAfgMAAAAA&#10;" fillcolor="white [3212]" strokecolor="black [3213]" strokeweight="3pt">
                  <v:textbox>
                    <w:txbxContent>
                      <w:p w14:paraId="7882FA1D" w14:textId="77777777" w:rsidR="008B1480" w:rsidRDefault="008B1480" w:rsidP="00E934A2">
                        <w:pPr>
                          <w:rPr>
                            <w:sz w:val="22"/>
                            <w:lang w:val="en-CA"/>
                          </w:rPr>
                        </w:pPr>
                        <w:r>
                          <w:rPr>
                            <w:b/>
                            <w:sz w:val="22"/>
                            <w:lang w:val="en-CA"/>
                          </w:rPr>
                          <w:t>Hardware Device</w:t>
                        </w:r>
                        <w:r w:rsidRPr="00C20C85">
                          <w:rPr>
                            <w:b/>
                            <w:sz w:val="22"/>
                            <w:lang w:val="en-CA"/>
                          </w:rPr>
                          <w:t>:</w:t>
                        </w:r>
                        <w:r w:rsidRPr="00C20C85">
                          <w:rPr>
                            <w:sz w:val="22"/>
                            <w:lang w:val="en-CA"/>
                          </w:rPr>
                          <w:t xml:space="preserve"> </w:t>
                        </w:r>
                        <w:r>
                          <w:rPr>
                            <w:sz w:val="22"/>
                            <w:lang w:val="en-CA"/>
                          </w:rPr>
                          <w:t>Essentially, useless, due to an internal error Code 1473*</w:t>
                        </w:r>
                      </w:p>
                      <w:p w14:paraId="53C22A5D" w14:textId="77777777" w:rsidR="008B1480" w:rsidRDefault="008B1480" w:rsidP="00E934A2">
                        <w:pPr>
                          <w:rPr>
                            <w:sz w:val="22"/>
                            <w:lang w:val="en-CA"/>
                          </w:rPr>
                        </w:pPr>
                      </w:p>
                      <w:p w14:paraId="5AE00721" w14:textId="77777777" w:rsidR="008B1480" w:rsidRPr="00C20C85" w:rsidRDefault="008B1480" w:rsidP="00E934A2">
                        <w:pPr>
                          <w:rPr>
                            <w:i/>
                            <w:sz w:val="22"/>
                            <w:lang w:val="en-CA"/>
                          </w:rPr>
                        </w:pPr>
                        <w:r>
                          <w:rPr>
                            <w:sz w:val="22"/>
                            <w:lang w:val="en-CA"/>
                          </w:rPr>
                          <w:t xml:space="preserve">*Product consumes its own hardware </w:t>
                        </w:r>
                      </w:p>
                      <w:p w14:paraId="5F7E528E" w14:textId="77777777" w:rsidR="008B1480" w:rsidRPr="00C20C85" w:rsidRDefault="008B1480" w:rsidP="00E934A2">
                        <w:pPr>
                          <w:rPr>
                            <w:i/>
                            <w:sz w:val="22"/>
                            <w:lang w:val="en-CA"/>
                          </w:rPr>
                        </w:pPr>
                      </w:p>
                    </w:txbxContent>
                  </v:textbox>
                </v:shape>
                <v:shapetype id="_x0000_t32" coordsize="21600,21600" o:spt="32" o:oned="t" path="m0,0l21600,21600e" filled="f">
                  <v:path arrowok="t" fillok="f" o:connecttype="none"/>
                  <o:lock v:ext="edit" shapetype="t"/>
                </v:shapetype>
                <v:shape id="Straight_x0020_Arrow_x0020_Connector_x0020_9" o:spid="_x0000_s1034" type="#_x0000_t32" style="position:absolute;left:2062717;top:1307804;width:1143440;height:11527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y63cIAAADaAAAADwAAAGRycy9kb3ducmV2LnhtbESPT4vCMBTE7wt+h/AEL7KmKoh2jSKC&#10;Invz38Hbo3m21eYlNFHrfnojCHscZuY3zHTemErcqfalZQX9XgKCOLO65FzBYb/6HoPwAVljZZkU&#10;PMnDfNb6mmKq7YO3dN+FXEQI+xQVFCG4VEqfFWTQ96wjjt7Z1gZDlHUudY2PCDeVHCTJSBosOS4U&#10;6GhZUHbd3YyC7rA6+d/LcnQZ/m3den10gfOTUp12s/gBEagJ/+FPe6MVTOB9Jd4AOX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Ay63cIAAADaAAAADwAAAAAAAAAAAAAA&#10;AAChAgAAZHJzL2Rvd25yZXYueG1sUEsFBgAAAAAEAAQA+QAAAJADAAAAAA==&#10;" strokecolor="white [3212]" strokeweight="3pt">
                  <v:stroke endarrow="block" joinstyle="miter"/>
                </v:shape>
                <v:shape id="Straight_x0020_Arrow_x0020_Connector_x0020_10" o:spid="_x0000_s1035" type="#_x0000_t32" style="position:absolute;left:2062717;top:1988288;width:1486340;height:10261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IzDsQAAADbAAAADwAAAGRycy9kb3ducmV2LnhtbESPT2sCQQzF74LfYUjBi+hsK0hZHaUI&#10;SunNPz14Cztxd3UnM+xMde2nNwfBW8J7ee+X+bJzjbpSG2vPBt7HGSjiwtuaSwOH/Xr0CSomZIuN&#10;ZzJwpwjLRb83x9z6G2/pukulkhCOORqoUgq51rGoyGEc+0As2sm3DpOsbaltizcJd43+yLKpdliz&#10;NFQYaFVRcdn9OQPDSXOMP+fV9Dz534bN5jckLo/GDN66rxmoRF16mZ/X31bwhV5+kQH0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UjMOxAAAANsAAAAPAAAAAAAAAAAA&#10;AAAAAKECAABkcnMvZG93bnJldi54bWxQSwUGAAAAAAQABAD5AAAAkgMAAAAA&#10;" strokecolor="white [3212]" strokeweight="3pt">
                  <v:stroke endarrow="block" joinstyle="miter"/>
                </v:shape>
                <v:shape id="Straight_x0020_Arrow_x0020_Connector_x0020_11" o:spid="_x0000_s1036" type="#_x0000_t32" style="position:absolute;left:1605517;top:3934046;width:343340;height:45099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6WlcMAAADbAAAADwAAAGRycy9kb3ducmV2LnhtbERPS2vCQBC+C/6HZQq9SLOxAZHUTSiC&#10;UnrT6sHbkJ3m0ezskt2atL++Kwi9zcf3nE05mV5cafCtZQXLJAVBXFndcq3g9LF7WoPwAVljb5kU&#10;/JCHspjPNphrO/KBrsdQixjCPkcFTQgul9JXDRn0iXXEkfu0g8EQ4VBLPeAYw00vn9N0JQ22HBsa&#10;dLRtqPo6fhsFi6y/+Pduu+qy34Pb788ucH1R6vFhen0BEWgK/+K7+03H+Uu4/RIPk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lpXDAAAA2wAAAA8AAAAAAAAAAAAA&#10;AAAAoQIAAGRycy9kb3ducmV2LnhtbFBLBQYAAAAABAAEAPkAAACRAwAAAAA=&#10;" strokecolor="white [3212]" strokeweight="3pt">
                  <v:stroke endarrow="block" joinstyle="miter"/>
                </v:shape>
                <v:shape id="Straight_x0020_Arrow_x0020_Connector_x0020_12" o:spid="_x0000_s1037" type="#_x0000_t32" style="position:absolute;left:4572000;top:4114800;width:803910;height:29400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auN8AAAADbAAAADwAAAGRycy9kb3ducmV2LnhtbERPyWrDMBC9F/IPYgK91XJcKMWNEtpA&#10;IPRWp4f2NrUmtok1ciR5+/sqEMhtHm+d9XYyrRjI+cayglWSgiAurW64UvB93D+9gvABWWNrmRTM&#10;5GG7WTysMdd25C8ailCJGMI+RwV1CF0upS9rMugT2xFH7mSdwRChq6R2OMZw08osTV+kwYZjQ40d&#10;7Woqz0VvFHAvP7OmMvP088v4Qc9/xf7ilHpcTu9vIAJN4S6+uQ86zs/g+ks8QG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M2rjfAAAAA2wAAAA8AAAAAAAAAAAAAAAAA&#10;oQIAAGRycy9kb3ducmV2LnhtbFBLBQYAAAAABAAEAPkAAACOAwAAAAA=&#10;" strokecolor="white [3212]" strokeweight="3pt">
                  <v:stroke endarrow="block" joinstyle="miter"/>
                </v:shape>
                <v:shape id="Straight_x0020_Arrow_x0020_Connector_x0020_13" o:spid="_x0000_s1038" type="#_x0000_t32" style="position:absolute;left:3785191;top:2169042;width:1594707;height:86677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oLrMEAAADbAAAADwAAAGRycy9kb3ducmV2LnhtbERPPWvDMBDdA/0P4grdErk2hOBGNmnB&#10;ULrVzZBsF+tqm1gnV1Ji599HhUK3e7zP25azGcSVnO8tK3heJSCIG6t7bhXsv6rlBoQPyBoHy6Tg&#10;Rh7K4mGxxVzbiT/pWodWxBD2OSroQhhzKX3TkUG/siNx5L6tMxgidK3UDqcYbgaZJslaGuw5NnQ4&#10;0ltHzbm+GAV8kR9p35rbfDgyvlJ2qqsfp9TT47x7ARFoDv/iP/e7jvMz+P0lHiC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eguswQAAANsAAAAPAAAAAAAAAAAAAAAA&#10;AKECAABkcnMvZG93bnJldi54bWxQSwUGAAAAAAQABAD5AAAAjwMAAAAA&#10;" strokecolor="white [3212]" strokeweight="3pt">
                  <v:stroke endarrow="block" joinstyle="miter"/>
                </v:shape>
                <v:shape id="Straight_x0020_Arrow_x0020_Connector_x0020_14" o:spid="_x0000_s1039" type="#_x0000_t32" style="position:absolute;left:4008475;top:627321;width:1375233;height:96744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k1DcIAAADbAAAADwAAAGRycy9kb3ducmV2LnhtbERPyWrDMBC9B/IPYgq9hEZOE0xxrYRg&#10;iCm9ZTvkNlhTL7VGwlITt19fFQq5zeOtk29G04srDb61rGAxT0AQV1a3XCs4HXdPLyB8QNbYWyYF&#10;3+Rhs55Ocsy0vfGerodQixjCPkMFTQguk9JXDRn0c+uII/dhB4MhwqGWesBbDDe9fE6SVBpsOTY0&#10;6KhoqPo8fBkFs2V/8e9dkXbLn70ry7MLXF+UenwYt68gAo3hLv53v+k4fwV/v8QD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Wk1DcIAAADbAAAADwAAAAAAAAAAAAAA&#10;AAChAgAAZHJzL2Rvd25yZXYueG1sUEsFBgAAAAAEAAQA+QAAAJADAAAAAA==&#10;" strokecolor="white [3212]" strokeweight="3pt">
                  <v:stroke endarrow="block" joinstyle="miter"/>
                </v:shape>
                <v:shape id="Straight_x0020_Arrow_x0020_Connector_x0020_15" o:spid="_x0000_s1040" type="#_x0000_t32" style="position:absolute;left:2636875;top:4965404;width:45719;height:56485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82Q74AAADbAAAADwAAAGRycy9kb3ducmV2LnhtbERPTYvCMBC9C/6HMII3TVV2kWoUFQTx&#10;tl0PehubsS02k5pErf9+syB4m8f7nPmyNbV4kPOVZQWjYQKCOLe64kLB4Xc7mILwAVljbZkUvMjD&#10;ctHtzDHV9sk/9MhCIWII+xQVlCE0qZQ+L8mgH9qGOHIX6wyGCF0htcNnDDe1HCfJtzRYcWwosaFN&#10;Sfk1uxsFfJf7cVWYV3s8Ma5pcs62N6dUv9euZiACteEjfrt3Os7/gv9f4gFy8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M3zZDvgAAANsAAAAPAAAAAAAAAAAAAAAAAKEC&#10;AABkcnMvZG93bnJldi54bWxQSwUGAAAAAAQABAD5AAAAjAMAAAAA&#10;" strokecolor="white [3212]" strokeweight="3pt">
                  <v:stroke endarrow="block" joinstyle="miter"/>
                </v:shape>
                <v:shape id="Text_x0020_Box_x0020_16" o:spid="_x0000_s1041" type="#_x0000_t202" style="position:absolute;left:5263117;top:1137683;width:2166620;height:14857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cXevwAA&#10;ANsAAAAPAAAAZHJzL2Rvd25yZXYueG1sRE9LbsIwEN1X4g7WILFrHFikKGAiUqmCJb8DDPGQBOJx&#10;iA0Jt8eVKnU3T+87y2wwjXhS52rLCqZRDIK4sLrmUsHp+PM5B+E8ssbGMil4kYNsNfpYYqptz3t6&#10;HnwpQgi7FBVU3replK6oyKCLbEscuIvtDPoAu1LqDvsQbho5i+NEGqw5NFTY0ndFxe3wMAqur8SV&#10;+RftNvyg/H72fXuc75SajIf1AoSnwf+L/9xbHeYn8PtLOEC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9xd6/AAAA2wAAAA8AAAAAAAAAAAAAAAAAlwIAAGRycy9kb3ducmV2&#10;LnhtbFBLBQYAAAAABAAEAPUAAACDAwAAAAA=&#10;" fillcolor="white [3212]" strokecolor="black [3213]" strokeweight="3pt">
                  <v:textbox>
                    <w:txbxContent>
                      <w:p w14:paraId="749FA98E" w14:textId="77777777" w:rsidR="008B1480" w:rsidRDefault="008B1480" w:rsidP="006A2288">
                        <w:pPr>
                          <w:rPr>
                            <w:sz w:val="22"/>
                            <w:lang w:val="en-CA"/>
                          </w:rPr>
                        </w:pPr>
                        <w:r>
                          <w:rPr>
                            <w:b/>
                            <w:sz w:val="22"/>
                            <w:lang w:val="en-CA"/>
                          </w:rPr>
                          <w:t>Auditory Input</w:t>
                        </w:r>
                        <w:r w:rsidRPr="00C20C85">
                          <w:rPr>
                            <w:b/>
                            <w:sz w:val="22"/>
                            <w:lang w:val="en-CA"/>
                          </w:rPr>
                          <w:t xml:space="preserve"> Device:</w:t>
                        </w:r>
                        <w:r w:rsidRPr="00C20C85">
                          <w:rPr>
                            <w:sz w:val="22"/>
                            <w:lang w:val="en-CA"/>
                          </w:rPr>
                          <w:t xml:space="preserve"> </w:t>
                        </w:r>
                        <w:r>
                          <w:rPr>
                            <w:sz w:val="22"/>
                            <w:lang w:val="en-CA"/>
                          </w:rPr>
                          <w:t>Used for listening to her users and companion products, so that she may respond to questions that will further guide instruction</w:t>
                        </w:r>
                      </w:p>
                      <w:p w14:paraId="2C38B22F" w14:textId="77777777" w:rsidR="008B1480" w:rsidRPr="006A2288" w:rsidRDefault="008B1480" w:rsidP="006A2288">
                        <w:pPr>
                          <w:rPr>
                            <w:i/>
                            <w:sz w:val="22"/>
                            <w:lang w:val="en-CA"/>
                          </w:rPr>
                        </w:pPr>
                        <w:r>
                          <w:rPr>
                            <w:i/>
                            <w:sz w:val="22"/>
                            <w:lang w:val="en-CA"/>
                          </w:rPr>
                          <w:t>Note: Auditory Input Device is currently hidden under product’s Hair Piece Accessory</w:t>
                        </w:r>
                      </w:p>
                      <w:p w14:paraId="161889D2" w14:textId="77777777" w:rsidR="008B1480" w:rsidRPr="00C20C85" w:rsidRDefault="008B1480" w:rsidP="006A2288">
                        <w:pPr>
                          <w:rPr>
                            <w:i/>
                            <w:sz w:val="22"/>
                            <w:lang w:val="en-CA"/>
                          </w:rPr>
                        </w:pPr>
                      </w:p>
                    </w:txbxContent>
                  </v:textbox>
                </v:shape>
                <v:shape id="Straight_x0020_Arrow_x0020_Connector_x0020_17" o:spid="_x0000_s1042" type="#_x0000_t32" style="position:absolute;left:4348717;top:1945758;width:1028405;height:114758;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ENr74AAADbAAAADwAAAGRycy9kb3ducmV2LnhtbERPTYvCMBC9C/6HMII3TVXYlWoUFQTx&#10;tl0PehubsS02k5pErf9+syB4m8f7nPmyNbV4kPOVZQWjYQKCOLe64kLB4Xc7mILwAVljbZkUvMjD&#10;ctHtzDHV9sk/9MhCIWII+xQVlCE0qZQ+L8mgH9qGOHIX6wyGCF0htcNnDDe1HCfJlzRYcWwosaFN&#10;Sfk1uxsFfJf7cVWYV3s8Ma5pcs62N6dUv9euZiACteEjfrt3Os7/hv9f4gFy8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TQQ2vvgAAANsAAAAPAAAAAAAAAAAAAAAAAKEC&#10;AABkcnMvZG93bnJldi54bWxQSwUGAAAAAAQABAD5AAAAjAMAAAAA&#10;" strokecolor="white [3212]" strokeweight="3pt">
                  <v:stroke endarrow="block" joinstyle="miter"/>
                </v:shape>
              </v:group>
            </w:pict>
          </mc:Fallback>
        </mc:AlternateContent>
      </w:r>
      <w:r w:rsidR="00214D9E">
        <w:rPr>
          <w:b/>
          <w:sz w:val="32"/>
          <w:lang w:val="en-CA"/>
        </w:rPr>
        <w:t>Product at a</w:t>
      </w:r>
      <w:r w:rsidR="004F5FC6" w:rsidRPr="00E934A2">
        <w:rPr>
          <w:b/>
          <w:sz w:val="32"/>
          <w:lang w:val="en-CA"/>
        </w:rPr>
        <w:t xml:space="preserve"> Glance</w:t>
      </w:r>
    </w:p>
    <w:p w14:paraId="3873ECF9" w14:textId="77777777" w:rsidR="004F5FC6" w:rsidRDefault="004F5FC6" w:rsidP="004F5FC6">
      <w:pPr>
        <w:jc w:val="center"/>
        <w:rPr>
          <w:lang w:val="en-CA"/>
        </w:rPr>
      </w:pPr>
    </w:p>
    <w:p w14:paraId="5256CBFF" w14:textId="37762D46" w:rsidR="004F5FC6" w:rsidRDefault="004F5FC6" w:rsidP="004F5FC6">
      <w:pPr>
        <w:jc w:val="center"/>
        <w:rPr>
          <w:lang w:val="en-CA"/>
        </w:rPr>
      </w:pPr>
      <w:r>
        <w:rPr>
          <w:noProof/>
          <w:lang w:val="en-CA" w:eastAsia="en-CA"/>
        </w:rPr>
        <w:drawing>
          <wp:inline distT="0" distB="0" distL="0" distR="0" wp14:anchorId="0A11DA3C" wp14:editId="789EBAF8">
            <wp:extent cx="4008094" cy="4975860"/>
            <wp:effectExtent l="0" t="0" r="5715" b="2540"/>
            <wp:docPr id="1" name="Picture 1" descr="/Users/Brittani26/Pictures/iPhoto Library.photolibrary/Masters/2015/04/05/20150405-224812/HCI 2014-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i26/Pictures/iPhoto Library.photolibrary/Masters/2015/04/05/20150405-224812/HCI 2014-201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790" cy="4994105"/>
                    </a:xfrm>
                    <a:prstGeom prst="rect">
                      <a:avLst/>
                    </a:prstGeom>
                    <a:noFill/>
                    <a:ln>
                      <a:noFill/>
                    </a:ln>
                  </pic:spPr>
                </pic:pic>
              </a:graphicData>
            </a:graphic>
          </wp:inline>
        </w:drawing>
      </w:r>
    </w:p>
    <w:p w14:paraId="66DCD0AC" w14:textId="77777777" w:rsidR="00DD45A7" w:rsidRDefault="00DD45A7" w:rsidP="004F5FC6">
      <w:pPr>
        <w:jc w:val="center"/>
        <w:rPr>
          <w:lang w:val="en-CA"/>
        </w:rPr>
      </w:pPr>
    </w:p>
    <w:p w14:paraId="403E4AEC" w14:textId="77777777" w:rsidR="00DD45A7" w:rsidRDefault="00DD45A7" w:rsidP="004F5FC6">
      <w:pPr>
        <w:jc w:val="center"/>
        <w:rPr>
          <w:lang w:val="en-CA"/>
        </w:rPr>
      </w:pPr>
    </w:p>
    <w:p w14:paraId="30CD23EA" w14:textId="77777777" w:rsidR="00DD45A7" w:rsidRDefault="00DD45A7" w:rsidP="004F5FC6">
      <w:pPr>
        <w:jc w:val="center"/>
        <w:rPr>
          <w:lang w:val="en-CA"/>
        </w:rPr>
      </w:pPr>
    </w:p>
    <w:p w14:paraId="48E79C3A" w14:textId="77777777" w:rsidR="00DD45A7" w:rsidRDefault="00DD45A7" w:rsidP="004F5FC6">
      <w:pPr>
        <w:jc w:val="center"/>
        <w:rPr>
          <w:lang w:val="en-CA"/>
        </w:rPr>
      </w:pPr>
    </w:p>
    <w:p w14:paraId="78613D33" w14:textId="77777777" w:rsidR="00DD45A7" w:rsidRDefault="00DD45A7" w:rsidP="004F5FC6">
      <w:pPr>
        <w:jc w:val="center"/>
        <w:rPr>
          <w:lang w:val="en-CA"/>
        </w:rPr>
      </w:pPr>
    </w:p>
    <w:p w14:paraId="4575CF74" w14:textId="77777777" w:rsidR="00DD45A7" w:rsidRDefault="00DD45A7" w:rsidP="00DD45A7">
      <w:pPr>
        <w:rPr>
          <w:lang w:val="en-CA"/>
        </w:rPr>
      </w:pPr>
    </w:p>
    <w:p w14:paraId="0A924429" w14:textId="77777777" w:rsidR="00332CB3" w:rsidRDefault="00332CB3" w:rsidP="00DD45A7">
      <w:pPr>
        <w:rPr>
          <w:rFonts w:cs="Arial"/>
          <w:b/>
          <w:bCs/>
          <w:color w:val="000000"/>
          <w:sz w:val="28"/>
          <w:szCs w:val="22"/>
        </w:rPr>
      </w:pPr>
    </w:p>
    <w:p w14:paraId="284D9E0E" w14:textId="77777777" w:rsidR="00332CB3" w:rsidRDefault="00332CB3" w:rsidP="00DD45A7">
      <w:pPr>
        <w:rPr>
          <w:rFonts w:cs="Arial"/>
          <w:b/>
          <w:bCs/>
          <w:color w:val="000000"/>
          <w:sz w:val="28"/>
          <w:szCs w:val="22"/>
        </w:rPr>
      </w:pPr>
    </w:p>
    <w:p w14:paraId="44B54BAA" w14:textId="77777777" w:rsidR="00332CB3" w:rsidRDefault="00332CB3" w:rsidP="00DD45A7">
      <w:pPr>
        <w:rPr>
          <w:rFonts w:cs="Arial"/>
          <w:b/>
          <w:bCs/>
          <w:color w:val="000000"/>
          <w:sz w:val="28"/>
          <w:szCs w:val="22"/>
        </w:rPr>
      </w:pPr>
    </w:p>
    <w:p w14:paraId="7A2484A8" w14:textId="77777777" w:rsidR="00332CB3" w:rsidRDefault="00332CB3" w:rsidP="00DD45A7">
      <w:pPr>
        <w:rPr>
          <w:rFonts w:cs="Arial"/>
          <w:b/>
          <w:bCs/>
          <w:color w:val="000000"/>
          <w:sz w:val="28"/>
          <w:szCs w:val="22"/>
        </w:rPr>
      </w:pPr>
    </w:p>
    <w:p w14:paraId="6602214E" w14:textId="77777777" w:rsidR="00332CB3" w:rsidRDefault="00332CB3" w:rsidP="00DD45A7">
      <w:pPr>
        <w:rPr>
          <w:rFonts w:cs="Arial"/>
          <w:b/>
          <w:bCs/>
          <w:color w:val="000000"/>
          <w:sz w:val="28"/>
          <w:szCs w:val="22"/>
        </w:rPr>
      </w:pPr>
    </w:p>
    <w:p w14:paraId="7AC4AC56" w14:textId="77777777" w:rsidR="00332CB3" w:rsidRDefault="00332CB3" w:rsidP="00DD45A7">
      <w:pPr>
        <w:rPr>
          <w:rFonts w:cs="Arial"/>
          <w:b/>
          <w:bCs/>
          <w:color w:val="000000"/>
          <w:sz w:val="28"/>
          <w:szCs w:val="22"/>
        </w:rPr>
      </w:pPr>
    </w:p>
    <w:p w14:paraId="5EB4CA5D" w14:textId="77777777" w:rsidR="00B97939" w:rsidRDefault="00B97939" w:rsidP="00DD45A7">
      <w:pPr>
        <w:rPr>
          <w:rFonts w:cs="Arial"/>
          <w:b/>
          <w:bCs/>
          <w:color w:val="000000"/>
          <w:sz w:val="28"/>
          <w:szCs w:val="22"/>
        </w:rPr>
      </w:pPr>
    </w:p>
    <w:p w14:paraId="53A46DC8" w14:textId="77777777" w:rsidR="00DD45A7" w:rsidRPr="00DD45A7" w:rsidRDefault="00DD45A7" w:rsidP="00DD45A7">
      <w:pPr>
        <w:rPr>
          <w:rFonts w:cs="Times New Roman"/>
          <w:sz w:val="32"/>
        </w:rPr>
      </w:pPr>
      <w:r w:rsidRPr="00DD45A7">
        <w:rPr>
          <w:rFonts w:cs="Arial"/>
          <w:b/>
          <w:bCs/>
          <w:color w:val="000000"/>
          <w:sz w:val="28"/>
          <w:szCs w:val="22"/>
        </w:rPr>
        <w:lastRenderedPageBreak/>
        <w:t xml:space="preserve">Product </w:t>
      </w:r>
      <w:r w:rsidRPr="00213161">
        <w:rPr>
          <w:rFonts w:cs="Arial"/>
          <w:b/>
          <w:bCs/>
          <w:color w:val="000000"/>
          <w:sz w:val="28"/>
          <w:szCs w:val="22"/>
        </w:rPr>
        <w:t>Overview</w:t>
      </w:r>
    </w:p>
    <w:p w14:paraId="661466EC" w14:textId="0945FD02" w:rsidR="00DD45A7" w:rsidRPr="00213161" w:rsidRDefault="00DD45A7" w:rsidP="00DD45A7">
      <w:pPr>
        <w:rPr>
          <w:rFonts w:cs="Arial"/>
          <w:color w:val="000000"/>
          <w:sz w:val="22"/>
          <w:szCs w:val="22"/>
        </w:rPr>
      </w:pPr>
      <w:r w:rsidRPr="00DD45A7">
        <w:rPr>
          <w:rFonts w:cs="Arial"/>
          <w:color w:val="000000"/>
          <w:sz w:val="22"/>
          <w:szCs w:val="22"/>
        </w:rPr>
        <w:t>Congr</w:t>
      </w:r>
      <w:r w:rsidRPr="00213161">
        <w:rPr>
          <w:rFonts w:cs="Arial"/>
          <w:color w:val="000000"/>
          <w:sz w:val="22"/>
          <w:szCs w:val="22"/>
        </w:rPr>
        <w:t>atulations on your new T</w:t>
      </w:r>
      <w:r w:rsidRPr="00DD45A7">
        <w:rPr>
          <w:rFonts w:cs="Arial"/>
          <w:color w:val="000000"/>
          <w:sz w:val="22"/>
          <w:szCs w:val="22"/>
        </w:rPr>
        <w:t xml:space="preserve">eacher, </w:t>
      </w:r>
      <w:r w:rsidR="006C2C0F" w:rsidRPr="00213161">
        <w:rPr>
          <w:rFonts w:cs="Arial"/>
          <w:color w:val="000000"/>
          <w:sz w:val="22"/>
          <w:szCs w:val="22"/>
        </w:rPr>
        <w:t>Ms. Brittani Hammond</w:t>
      </w:r>
      <w:r w:rsidRPr="00213161">
        <w:rPr>
          <w:rFonts w:cs="Arial"/>
          <w:color w:val="000000"/>
          <w:sz w:val="22"/>
          <w:szCs w:val="22"/>
        </w:rPr>
        <w:t xml:space="preserve"> 20.15</w:t>
      </w:r>
      <w:r w:rsidR="006C2C0F" w:rsidRPr="00213161">
        <w:rPr>
          <w:rFonts w:cs="Arial"/>
          <w:color w:val="000000"/>
          <w:sz w:val="22"/>
          <w:szCs w:val="22"/>
        </w:rPr>
        <w:t>, commonly referred to as Ms. Hammond. Your new T</w:t>
      </w:r>
      <w:r w:rsidRPr="00DD45A7">
        <w:rPr>
          <w:rFonts w:cs="Arial"/>
          <w:color w:val="000000"/>
          <w:sz w:val="22"/>
          <w:szCs w:val="22"/>
        </w:rPr>
        <w:t>eacher comes with functions including</w:t>
      </w:r>
      <w:r w:rsidRPr="00213161">
        <w:rPr>
          <w:rFonts w:cs="Arial"/>
          <w:color w:val="000000"/>
          <w:sz w:val="22"/>
          <w:szCs w:val="22"/>
        </w:rPr>
        <w:t>,</w:t>
      </w:r>
      <w:r w:rsidRPr="00DD45A7">
        <w:rPr>
          <w:rFonts w:cs="Arial"/>
          <w:color w:val="000000"/>
          <w:sz w:val="22"/>
          <w:szCs w:val="22"/>
        </w:rPr>
        <w:t xml:space="preserve"> but not limited to</w:t>
      </w:r>
      <w:r w:rsidR="008B1480">
        <w:rPr>
          <w:rFonts w:cs="Arial"/>
          <w:color w:val="000000"/>
          <w:sz w:val="22"/>
          <w:szCs w:val="22"/>
        </w:rPr>
        <w:t>,</w:t>
      </w:r>
      <w:r w:rsidRPr="00DD45A7">
        <w:rPr>
          <w:rFonts w:cs="Arial"/>
          <w:color w:val="000000"/>
          <w:sz w:val="22"/>
          <w:szCs w:val="22"/>
        </w:rPr>
        <w:t xml:space="preserve"> the following:</w:t>
      </w:r>
    </w:p>
    <w:p w14:paraId="37BD60B3" w14:textId="77777777" w:rsidR="00DD45A7" w:rsidRPr="00213161" w:rsidRDefault="00DD45A7" w:rsidP="00DD45A7">
      <w:pPr>
        <w:pStyle w:val="ListParagraph"/>
        <w:numPr>
          <w:ilvl w:val="0"/>
          <w:numId w:val="1"/>
        </w:numPr>
        <w:rPr>
          <w:rFonts w:cs="Arial"/>
          <w:color w:val="000000"/>
          <w:sz w:val="22"/>
          <w:szCs w:val="22"/>
        </w:rPr>
      </w:pPr>
      <w:r w:rsidRPr="00213161">
        <w:rPr>
          <w:rFonts w:cs="Arial"/>
          <w:color w:val="000000"/>
          <w:sz w:val="22"/>
          <w:szCs w:val="22"/>
        </w:rPr>
        <w:t>Teaching you about communication</w:t>
      </w:r>
    </w:p>
    <w:p w14:paraId="77337B41" w14:textId="77777777" w:rsidR="00DD45A7" w:rsidRPr="00213161" w:rsidRDefault="00DD45A7" w:rsidP="00DD45A7">
      <w:pPr>
        <w:pStyle w:val="ListParagraph"/>
        <w:numPr>
          <w:ilvl w:val="0"/>
          <w:numId w:val="1"/>
        </w:numPr>
        <w:rPr>
          <w:rFonts w:cs="Arial"/>
          <w:color w:val="000000"/>
          <w:sz w:val="22"/>
          <w:szCs w:val="22"/>
        </w:rPr>
      </w:pPr>
      <w:r w:rsidRPr="00213161">
        <w:rPr>
          <w:rFonts w:cs="Arial"/>
          <w:color w:val="000000"/>
          <w:sz w:val="22"/>
          <w:szCs w:val="22"/>
        </w:rPr>
        <w:t>Encouraging critical thinking skills</w:t>
      </w:r>
    </w:p>
    <w:p w14:paraId="0D0C70B7" w14:textId="77777777" w:rsidR="00DD45A7" w:rsidRPr="00213161" w:rsidRDefault="00DD45A7" w:rsidP="00DD45A7">
      <w:pPr>
        <w:pStyle w:val="ListParagraph"/>
        <w:numPr>
          <w:ilvl w:val="0"/>
          <w:numId w:val="1"/>
        </w:numPr>
        <w:rPr>
          <w:rFonts w:cs="Arial"/>
          <w:color w:val="000000"/>
          <w:sz w:val="22"/>
          <w:szCs w:val="22"/>
        </w:rPr>
      </w:pPr>
      <w:r w:rsidRPr="00213161">
        <w:rPr>
          <w:rFonts w:cs="Arial"/>
          <w:color w:val="000000"/>
          <w:sz w:val="22"/>
          <w:szCs w:val="22"/>
        </w:rPr>
        <w:t>Facilitating vocabulary development</w:t>
      </w:r>
    </w:p>
    <w:p w14:paraId="314CD8F3" w14:textId="77777777" w:rsidR="00DD45A7" w:rsidRPr="00213161" w:rsidRDefault="00DD45A7" w:rsidP="00DD45A7">
      <w:pPr>
        <w:pStyle w:val="ListParagraph"/>
        <w:numPr>
          <w:ilvl w:val="0"/>
          <w:numId w:val="1"/>
        </w:numPr>
        <w:rPr>
          <w:rFonts w:cs="Arial"/>
          <w:color w:val="000000"/>
          <w:sz w:val="22"/>
          <w:szCs w:val="22"/>
        </w:rPr>
      </w:pPr>
      <w:r w:rsidRPr="00213161">
        <w:rPr>
          <w:rFonts w:cs="Arial"/>
          <w:color w:val="000000"/>
          <w:sz w:val="22"/>
          <w:szCs w:val="22"/>
        </w:rPr>
        <w:t>Critiquing and offering feedback on your writing</w:t>
      </w:r>
    </w:p>
    <w:p w14:paraId="6C2BAC27" w14:textId="77777777" w:rsidR="00397F7F" w:rsidRPr="00213161" w:rsidRDefault="00397F7F" w:rsidP="00DD45A7">
      <w:pPr>
        <w:pStyle w:val="ListParagraph"/>
        <w:numPr>
          <w:ilvl w:val="0"/>
          <w:numId w:val="1"/>
        </w:numPr>
        <w:rPr>
          <w:rFonts w:cs="Arial"/>
          <w:color w:val="000000"/>
          <w:sz w:val="22"/>
          <w:szCs w:val="22"/>
        </w:rPr>
      </w:pPr>
      <w:r w:rsidRPr="00213161">
        <w:rPr>
          <w:rFonts w:cs="Arial"/>
          <w:color w:val="000000"/>
          <w:sz w:val="22"/>
          <w:szCs w:val="22"/>
        </w:rPr>
        <w:t>Protecting you from expulsion, providing you behave appropriately in class</w:t>
      </w:r>
    </w:p>
    <w:p w14:paraId="6278581D" w14:textId="77777777" w:rsidR="00DD45A7" w:rsidRPr="00213161" w:rsidRDefault="00DD45A7" w:rsidP="00DD45A7">
      <w:pPr>
        <w:pStyle w:val="ListParagraph"/>
        <w:numPr>
          <w:ilvl w:val="0"/>
          <w:numId w:val="1"/>
        </w:numPr>
        <w:rPr>
          <w:rFonts w:cs="Arial"/>
          <w:color w:val="000000"/>
          <w:sz w:val="22"/>
          <w:szCs w:val="22"/>
        </w:rPr>
      </w:pPr>
      <w:r w:rsidRPr="00213161">
        <w:rPr>
          <w:rFonts w:cs="Arial"/>
          <w:color w:val="000000"/>
          <w:sz w:val="22"/>
          <w:szCs w:val="22"/>
        </w:rPr>
        <w:t>Providing comical commentary on your actions</w:t>
      </w:r>
    </w:p>
    <w:p w14:paraId="3DD94BCB" w14:textId="77777777" w:rsidR="00DD45A7" w:rsidRDefault="00DD45A7" w:rsidP="00DD45A7">
      <w:pPr>
        <w:rPr>
          <w:rFonts w:cs="Arial"/>
          <w:color w:val="000000"/>
          <w:sz w:val="22"/>
          <w:szCs w:val="22"/>
        </w:rPr>
      </w:pPr>
    </w:p>
    <w:p w14:paraId="0FCDB426" w14:textId="77777777" w:rsidR="00213161" w:rsidRPr="00213161" w:rsidRDefault="00213161" w:rsidP="00DD45A7">
      <w:pPr>
        <w:rPr>
          <w:rFonts w:cs="Arial"/>
          <w:color w:val="000000"/>
          <w:sz w:val="22"/>
          <w:szCs w:val="22"/>
        </w:rPr>
      </w:pPr>
    </w:p>
    <w:p w14:paraId="543D7CDE" w14:textId="77777777" w:rsidR="00DD45A7" w:rsidRPr="00213161" w:rsidRDefault="00DD45A7" w:rsidP="00DD45A7">
      <w:pPr>
        <w:rPr>
          <w:rFonts w:cs="Arial"/>
          <w:b/>
          <w:color w:val="000000"/>
          <w:sz w:val="28"/>
          <w:szCs w:val="22"/>
        </w:rPr>
      </w:pPr>
      <w:r w:rsidRPr="00213161">
        <w:rPr>
          <w:rFonts w:cs="Arial"/>
          <w:b/>
          <w:color w:val="000000"/>
          <w:sz w:val="28"/>
          <w:szCs w:val="22"/>
        </w:rPr>
        <w:t>Prior Versions and Compatibility</w:t>
      </w:r>
    </w:p>
    <w:p w14:paraId="55EC2D7C" w14:textId="77777777" w:rsidR="00DD45A7" w:rsidRPr="00213161" w:rsidRDefault="006C2C0F" w:rsidP="00DD45A7">
      <w:pPr>
        <w:rPr>
          <w:rFonts w:cs="Arial"/>
          <w:color w:val="000000"/>
          <w:sz w:val="22"/>
          <w:szCs w:val="22"/>
        </w:rPr>
      </w:pPr>
      <w:r w:rsidRPr="00213161">
        <w:rPr>
          <w:rFonts w:cs="Arial"/>
          <w:color w:val="000000"/>
          <w:sz w:val="22"/>
          <w:szCs w:val="22"/>
        </w:rPr>
        <w:t xml:space="preserve">Ms. </w:t>
      </w:r>
      <w:r w:rsidR="00DD45A7" w:rsidRPr="00213161">
        <w:rPr>
          <w:rFonts w:cs="Arial"/>
          <w:color w:val="000000"/>
          <w:sz w:val="22"/>
          <w:szCs w:val="22"/>
        </w:rPr>
        <w:t>Hammond 20.15 is compatible with other Teacher</w:t>
      </w:r>
      <w:r w:rsidR="00DD45A7" w:rsidRPr="00213161">
        <w:rPr>
          <w:sz w:val="22"/>
          <w:lang w:val="en-CA"/>
        </w:rPr>
        <w:sym w:font="Symbol" w:char="F0E4"/>
      </w:r>
      <w:r w:rsidR="00DD45A7" w:rsidRPr="00213161">
        <w:rPr>
          <w:sz w:val="22"/>
          <w:lang w:val="en-CA"/>
        </w:rPr>
        <w:t xml:space="preserve"> products, including the </w:t>
      </w:r>
      <w:r w:rsidRPr="00213161">
        <w:rPr>
          <w:sz w:val="22"/>
          <w:lang w:val="en-CA"/>
        </w:rPr>
        <w:t xml:space="preserve">Mr. Trent </w:t>
      </w:r>
      <w:proofErr w:type="spellStart"/>
      <w:r w:rsidRPr="00213161">
        <w:rPr>
          <w:sz w:val="22"/>
          <w:lang w:val="en-CA"/>
        </w:rPr>
        <w:t>Joye</w:t>
      </w:r>
      <w:proofErr w:type="spellEnd"/>
      <w:r w:rsidRPr="00213161">
        <w:rPr>
          <w:sz w:val="22"/>
          <w:lang w:val="en-CA"/>
        </w:rPr>
        <w:t xml:space="preserve"> 20.15 (AKA Life Companion) and the Ms. Amy Spring 20.12 (AKA Friend). Older versions of this product include the Mrs. Lori Hammond 19.61 and the Mr. Paul Hammond 19.58.</w:t>
      </w:r>
      <w:r w:rsidR="00DD45A7" w:rsidRPr="00213161">
        <w:rPr>
          <w:sz w:val="22"/>
          <w:lang w:val="en-CA"/>
        </w:rPr>
        <w:t xml:space="preserve"> </w:t>
      </w:r>
    </w:p>
    <w:p w14:paraId="6099C9E8" w14:textId="77777777" w:rsidR="00DD45A7" w:rsidRDefault="00DD45A7" w:rsidP="00DD45A7">
      <w:pPr>
        <w:rPr>
          <w:rFonts w:eastAsia="Times New Roman" w:cs="Times New Roman"/>
          <w:sz w:val="22"/>
        </w:rPr>
      </w:pPr>
    </w:p>
    <w:p w14:paraId="6184DEEF" w14:textId="77777777" w:rsidR="00213161" w:rsidRPr="00DD45A7" w:rsidRDefault="00213161" w:rsidP="00DD45A7">
      <w:pPr>
        <w:rPr>
          <w:rFonts w:eastAsia="Times New Roman" w:cs="Times New Roman"/>
          <w:sz w:val="22"/>
        </w:rPr>
      </w:pPr>
    </w:p>
    <w:p w14:paraId="06E3BDA6" w14:textId="773239A7" w:rsidR="00DD45A7" w:rsidRPr="00DD45A7" w:rsidRDefault="00332CB3" w:rsidP="00DD45A7">
      <w:pPr>
        <w:rPr>
          <w:rFonts w:cs="Times New Roman"/>
          <w:sz w:val="32"/>
        </w:rPr>
      </w:pPr>
      <w:r>
        <w:rPr>
          <w:rFonts w:cs="Arial"/>
          <w:b/>
          <w:bCs/>
          <w:color w:val="000000"/>
          <w:sz w:val="28"/>
          <w:szCs w:val="22"/>
        </w:rPr>
        <w:t>Operating Instructions:</w:t>
      </w:r>
    </w:p>
    <w:p w14:paraId="5CDAC17D" w14:textId="4F3DC222" w:rsidR="00332CB3" w:rsidRPr="00332CB3" w:rsidRDefault="00332CB3" w:rsidP="00DD45A7">
      <w:pPr>
        <w:rPr>
          <w:rFonts w:cs="Arial"/>
          <w:b/>
          <w:i/>
          <w:color w:val="000000"/>
          <w:sz w:val="22"/>
          <w:szCs w:val="22"/>
        </w:rPr>
      </w:pPr>
      <w:r>
        <w:rPr>
          <w:rFonts w:cs="Arial"/>
          <w:b/>
          <w:i/>
          <w:color w:val="000000"/>
          <w:sz w:val="22"/>
          <w:szCs w:val="22"/>
        </w:rPr>
        <w:t>Getting Started:</w:t>
      </w:r>
    </w:p>
    <w:p w14:paraId="69EF4026" w14:textId="140E7B9E" w:rsidR="00DD45A7" w:rsidRPr="00213161" w:rsidRDefault="006C2C0F" w:rsidP="00DD45A7">
      <w:pPr>
        <w:rPr>
          <w:rFonts w:cs="Arial"/>
          <w:color w:val="000000"/>
          <w:sz w:val="22"/>
          <w:szCs w:val="22"/>
        </w:rPr>
      </w:pPr>
      <w:r w:rsidRPr="00213161">
        <w:rPr>
          <w:rFonts w:cs="Arial"/>
          <w:color w:val="000000"/>
          <w:sz w:val="22"/>
          <w:szCs w:val="22"/>
        </w:rPr>
        <w:t>Before you access M</w:t>
      </w:r>
      <w:r w:rsidR="00DD45A7" w:rsidRPr="00DD45A7">
        <w:rPr>
          <w:rFonts w:cs="Arial"/>
          <w:color w:val="000000"/>
          <w:sz w:val="22"/>
          <w:szCs w:val="22"/>
        </w:rPr>
        <w:t>s. H</w:t>
      </w:r>
      <w:r w:rsidRPr="00213161">
        <w:rPr>
          <w:rFonts w:cs="Arial"/>
          <w:color w:val="000000"/>
          <w:sz w:val="22"/>
          <w:szCs w:val="22"/>
        </w:rPr>
        <w:t>ammond</w:t>
      </w:r>
      <w:r w:rsidR="00DD45A7" w:rsidRPr="00DD45A7">
        <w:rPr>
          <w:rFonts w:cs="Arial"/>
          <w:color w:val="000000"/>
          <w:sz w:val="22"/>
          <w:szCs w:val="22"/>
        </w:rPr>
        <w:t xml:space="preserve"> for the first time, you will need to make sure that you have completed </w:t>
      </w:r>
      <w:r w:rsidRPr="00213161">
        <w:rPr>
          <w:rFonts w:cs="Arial"/>
          <w:color w:val="000000"/>
          <w:sz w:val="22"/>
          <w:szCs w:val="22"/>
        </w:rPr>
        <w:t>the grades K-8 training programs and have set goals for your learning,</w:t>
      </w:r>
      <w:r w:rsidR="008B1480">
        <w:rPr>
          <w:rFonts w:cs="Arial"/>
          <w:color w:val="000000"/>
          <w:sz w:val="22"/>
          <w:szCs w:val="22"/>
        </w:rPr>
        <w:t xml:space="preserve"> which will be aided by the use</w:t>
      </w:r>
      <w:r w:rsidRPr="00213161">
        <w:rPr>
          <w:rFonts w:cs="Arial"/>
          <w:color w:val="000000"/>
          <w:sz w:val="22"/>
          <w:szCs w:val="22"/>
        </w:rPr>
        <w:t xml:space="preserve"> of your product.</w:t>
      </w:r>
      <w:r w:rsidR="00DD45A7" w:rsidRPr="00DD45A7">
        <w:rPr>
          <w:rFonts w:cs="Arial"/>
          <w:color w:val="000000"/>
          <w:sz w:val="22"/>
          <w:szCs w:val="22"/>
        </w:rPr>
        <w:t xml:space="preserve"> Your </w:t>
      </w:r>
      <w:r w:rsidRPr="00213161">
        <w:rPr>
          <w:rFonts w:cs="Arial"/>
          <w:color w:val="000000"/>
          <w:sz w:val="22"/>
          <w:szCs w:val="22"/>
        </w:rPr>
        <w:t>Ms. Hammond</w:t>
      </w:r>
      <w:r w:rsidR="00DD45A7" w:rsidRPr="00DD45A7">
        <w:rPr>
          <w:rFonts w:cs="Arial"/>
          <w:color w:val="000000"/>
          <w:sz w:val="22"/>
          <w:szCs w:val="22"/>
        </w:rPr>
        <w:t xml:space="preserve"> will respond most favorably to users who begin school prepared to learn, discuss, and write. </w:t>
      </w:r>
    </w:p>
    <w:p w14:paraId="1A7CF083" w14:textId="77777777" w:rsidR="00397F7F" w:rsidRDefault="00397F7F" w:rsidP="00DD45A7">
      <w:pPr>
        <w:rPr>
          <w:rFonts w:cs="Arial"/>
          <w:color w:val="000000"/>
          <w:sz w:val="22"/>
          <w:szCs w:val="22"/>
        </w:rPr>
      </w:pPr>
    </w:p>
    <w:p w14:paraId="41695B74" w14:textId="3B9621D6" w:rsidR="00213161" w:rsidRPr="00332CB3" w:rsidRDefault="00332CB3" w:rsidP="00DD45A7">
      <w:pPr>
        <w:rPr>
          <w:rFonts w:cs="Arial"/>
          <w:b/>
          <w:i/>
          <w:color w:val="000000"/>
          <w:sz w:val="22"/>
          <w:szCs w:val="22"/>
        </w:rPr>
      </w:pPr>
      <w:r>
        <w:rPr>
          <w:rFonts w:cs="Arial"/>
          <w:b/>
          <w:i/>
          <w:color w:val="000000"/>
          <w:sz w:val="22"/>
          <w:szCs w:val="22"/>
        </w:rPr>
        <w:t>General Instructions:</w:t>
      </w:r>
    </w:p>
    <w:p w14:paraId="5C97C4A1" w14:textId="77777777" w:rsidR="006C2C0F" w:rsidRPr="00213161" w:rsidRDefault="006C2C0F" w:rsidP="006C2C0F">
      <w:pPr>
        <w:pStyle w:val="ListParagraph"/>
        <w:numPr>
          <w:ilvl w:val="0"/>
          <w:numId w:val="2"/>
        </w:numPr>
        <w:rPr>
          <w:rFonts w:cs="Times New Roman"/>
          <w:sz w:val="22"/>
        </w:rPr>
      </w:pPr>
      <w:r w:rsidRPr="00213161">
        <w:rPr>
          <w:rFonts w:cs="Times New Roman"/>
          <w:sz w:val="22"/>
        </w:rPr>
        <w:t>Smile and offer a polite greeting</w:t>
      </w:r>
      <w:r w:rsidR="00397F7F" w:rsidRPr="00213161">
        <w:rPr>
          <w:rFonts w:cs="Times New Roman"/>
          <w:sz w:val="22"/>
        </w:rPr>
        <w:t>, along with a progress report of your day, so far</w:t>
      </w:r>
      <w:r w:rsidR="005834A6" w:rsidRPr="00213161">
        <w:rPr>
          <w:rFonts w:cs="Times New Roman"/>
          <w:sz w:val="22"/>
        </w:rPr>
        <w:t>.</w:t>
      </w:r>
    </w:p>
    <w:p w14:paraId="455F4195" w14:textId="77777777" w:rsidR="006C2C0F" w:rsidRPr="00213161" w:rsidRDefault="006C2C0F" w:rsidP="006C2C0F">
      <w:pPr>
        <w:pStyle w:val="ListParagraph"/>
        <w:numPr>
          <w:ilvl w:val="0"/>
          <w:numId w:val="2"/>
        </w:numPr>
        <w:rPr>
          <w:rFonts w:cs="Times New Roman"/>
          <w:sz w:val="22"/>
        </w:rPr>
      </w:pPr>
      <w:r w:rsidRPr="00213161">
        <w:rPr>
          <w:rFonts w:cs="Times New Roman"/>
          <w:sz w:val="22"/>
        </w:rPr>
        <w:t>Put your hand up</w:t>
      </w:r>
      <w:r w:rsidR="00397F7F" w:rsidRPr="00213161">
        <w:rPr>
          <w:rFonts w:cs="Times New Roman"/>
          <w:sz w:val="22"/>
        </w:rPr>
        <w:t xml:space="preserve"> if you would like to access her</w:t>
      </w:r>
      <w:r w:rsidRPr="00213161">
        <w:rPr>
          <w:rFonts w:cs="Times New Roman"/>
          <w:sz w:val="22"/>
        </w:rPr>
        <w:t xml:space="preserve"> input or output devices (see “Product at a Glance” for more information)</w:t>
      </w:r>
      <w:r w:rsidR="005834A6" w:rsidRPr="00213161">
        <w:rPr>
          <w:rFonts w:cs="Times New Roman"/>
          <w:sz w:val="22"/>
        </w:rPr>
        <w:t>.</w:t>
      </w:r>
    </w:p>
    <w:p w14:paraId="7263DCF3" w14:textId="77777777" w:rsidR="00397F7F" w:rsidRPr="00213161" w:rsidRDefault="00397F7F" w:rsidP="006C2C0F">
      <w:pPr>
        <w:pStyle w:val="ListParagraph"/>
        <w:numPr>
          <w:ilvl w:val="0"/>
          <w:numId w:val="2"/>
        </w:numPr>
        <w:rPr>
          <w:rFonts w:cs="Times New Roman"/>
          <w:sz w:val="22"/>
        </w:rPr>
      </w:pPr>
      <w:r w:rsidRPr="00213161">
        <w:rPr>
          <w:rFonts w:cs="Times New Roman"/>
          <w:sz w:val="22"/>
        </w:rPr>
        <w:t>While in her presence, work quietly and diligently. Product’s input devices are sensitive to loud, unexpected noises.</w:t>
      </w:r>
    </w:p>
    <w:p w14:paraId="7C203EB9" w14:textId="740AB14A" w:rsidR="00397F7F" w:rsidRPr="00213161" w:rsidRDefault="006C2C0F" w:rsidP="00D02F3F">
      <w:pPr>
        <w:pStyle w:val="ListParagraph"/>
        <w:numPr>
          <w:ilvl w:val="0"/>
          <w:numId w:val="2"/>
        </w:numPr>
        <w:rPr>
          <w:rFonts w:cs="Times New Roman"/>
          <w:sz w:val="22"/>
        </w:rPr>
      </w:pPr>
      <w:r w:rsidRPr="00213161">
        <w:rPr>
          <w:rFonts w:cs="Times New Roman"/>
          <w:sz w:val="22"/>
        </w:rPr>
        <w:t xml:space="preserve">Push </w:t>
      </w:r>
      <w:r w:rsidR="00213161">
        <w:rPr>
          <w:rFonts w:cs="Times New Roman"/>
          <w:sz w:val="22"/>
        </w:rPr>
        <w:t>her</w:t>
      </w:r>
      <w:r w:rsidRPr="00213161">
        <w:rPr>
          <w:rFonts w:cs="Times New Roman"/>
          <w:sz w:val="22"/>
        </w:rPr>
        <w:t xml:space="preserve"> buttons </w:t>
      </w:r>
      <w:r w:rsidR="00D02F3F" w:rsidRPr="00213161">
        <w:rPr>
          <w:rFonts w:cs="Times New Roman"/>
          <w:sz w:val="22"/>
        </w:rPr>
        <w:t>to activate her various features</w:t>
      </w:r>
      <w:r w:rsidR="00397F7F" w:rsidRPr="00213161">
        <w:rPr>
          <w:rFonts w:cs="Times New Roman"/>
          <w:sz w:val="22"/>
        </w:rPr>
        <w:t xml:space="preserve">, and be wary of pushing </w:t>
      </w:r>
      <w:r w:rsidR="00213161">
        <w:rPr>
          <w:rFonts w:cs="Times New Roman"/>
          <w:sz w:val="22"/>
        </w:rPr>
        <w:t xml:space="preserve">her </w:t>
      </w:r>
      <w:r w:rsidR="00397F7F" w:rsidRPr="00213161">
        <w:rPr>
          <w:rFonts w:cs="Times New Roman"/>
          <w:sz w:val="22"/>
        </w:rPr>
        <w:t>buttons</w:t>
      </w:r>
      <w:r w:rsidR="00213161">
        <w:rPr>
          <w:rFonts w:cs="Times New Roman"/>
          <w:sz w:val="22"/>
        </w:rPr>
        <w:t xml:space="preserve"> too frequently</w:t>
      </w:r>
      <w:r w:rsidR="00397F7F" w:rsidRPr="00213161">
        <w:rPr>
          <w:rFonts w:cs="Times New Roman"/>
          <w:sz w:val="22"/>
        </w:rPr>
        <w:t xml:space="preserve"> (see “Warnings” for more information)</w:t>
      </w:r>
      <w:r w:rsidR="005834A6" w:rsidRPr="00213161">
        <w:rPr>
          <w:rFonts w:cs="Times New Roman"/>
          <w:sz w:val="22"/>
        </w:rPr>
        <w:t>.</w:t>
      </w:r>
    </w:p>
    <w:p w14:paraId="58D06774" w14:textId="7F2D5E94" w:rsidR="004577A9" w:rsidRPr="00332CB3" w:rsidRDefault="005834A6" w:rsidP="004577A9">
      <w:pPr>
        <w:pStyle w:val="ListParagraph"/>
        <w:numPr>
          <w:ilvl w:val="0"/>
          <w:numId w:val="2"/>
        </w:numPr>
        <w:rPr>
          <w:rFonts w:cs="Times New Roman"/>
          <w:sz w:val="22"/>
        </w:rPr>
      </w:pPr>
      <w:r w:rsidRPr="00213161">
        <w:rPr>
          <w:rFonts w:cs="Times New Roman"/>
          <w:sz w:val="22"/>
        </w:rPr>
        <w:t xml:space="preserve">Device includes a self-charge feature, and will utilize </w:t>
      </w:r>
      <w:r w:rsidR="004577A9" w:rsidRPr="00213161">
        <w:rPr>
          <w:rFonts w:cs="Times New Roman"/>
          <w:sz w:val="22"/>
        </w:rPr>
        <w:t xml:space="preserve">a </w:t>
      </w:r>
      <w:r w:rsidR="00213161">
        <w:rPr>
          <w:rFonts w:cs="Times New Roman"/>
          <w:sz w:val="22"/>
        </w:rPr>
        <w:t xml:space="preserve">regular </w:t>
      </w:r>
      <w:r w:rsidR="004577A9" w:rsidRPr="00213161">
        <w:rPr>
          <w:rFonts w:cs="Times New Roman"/>
          <w:sz w:val="22"/>
        </w:rPr>
        <w:t xml:space="preserve">diet of </w:t>
      </w:r>
      <w:proofErr w:type="spellStart"/>
      <w:r w:rsidRPr="00213161">
        <w:rPr>
          <w:rFonts w:cs="Times New Roman"/>
          <w:sz w:val="22"/>
        </w:rPr>
        <w:t>Skor</w:t>
      </w:r>
      <w:proofErr w:type="spellEnd"/>
      <w:r w:rsidRPr="00213161">
        <w:rPr>
          <w:rFonts w:cs="Times New Roman"/>
          <w:sz w:val="22"/>
        </w:rPr>
        <w:t xml:space="preserve"> cookies, taco salad, and steeped tea to restore her energy levels.</w:t>
      </w:r>
    </w:p>
    <w:p w14:paraId="01E648D0" w14:textId="77777777" w:rsidR="00213161" w:rsidRPr="00332CB3" w:rsidRDefault="00213161" w:rsidP="004577A9">
      <w:pPr>
        <w:rPr>
          <w:rFonts w:cs="Arial"/>
          <w:color w:val="000000"/>
          <w:sz w:val="22"/>
          <w:szCs w:val="22"/>
        </w:rPr>
      </w:pPr>
    </w:p>
    <w:p w14:paraId="4E1DA04F" w14:textId="6CFCC05A" w:rsidR="004577A9" w:rsidRPr="00332CB3" w:rsidRDefault="00332CB3" w:rsidP="004577A9">
      <w:pPr>
        <w:rPr>
          <w:rFonts w:cs="Times New Roman"/>
          <w:b/>
          <w:i/>
        </w:rPr>
      </w:pPr>
      <w:r>
        <w:rPr>
          <w:rFonts w:cs="Arial"/>
          <w:b/>
          <w:i/>
          <w:color w:val="000000"/>
          <w:sz w:val="22"/>
          <w:szCs w:val="22"/>
        </w:rPr>
        <w:t xml:space="preserve">Tips For </w:t>
      </w:r>
      <w:proofErr w:type="gramStart"/>
      <w:r>
        <w:rPr>
          <w:rFonts w:cs="Arial"/>
          <w:b/>
          <w:i/>
          <w:color w:val="000000"/>
          <w:sz w:val="22"/>
          <w:szCs w:val="22"/>
        </w:rPr>
        <w:t xml:space="preserve">Maintaining </w:t>
      </w:r>
      <w:r w:rsidR="004577A9" w:rsidRPr="00332CB3">
        <w:rPr>
          <w:rFonts w:cs="Arial"/>
          <w:b/>
          <w:i/>
          <w:color w:val="000000"/>
          <w:sz w:val="22"/>
          <w:szCs w:val="22"/>
        </w:rPr>
        <w:t xml:space="preserve"> Optimal</w:t>
      </w:r>
      <w:proofErr w:type="gramEnd"/>
      <w:r w:rsidR="004577A9" w:rsidRPr="00332CB3">
        <w:rPr>
          <w:rFonts w:cs="Arial"/>
          <w:b/>
          <w:i/>
          <w:color w:val="000000"/>
          <w:sz w:val="22"/>
          <w:szCs w:val="22"/>
        </w:rPr>
        <w:t xml:space="preserve"> Performance:</w:t>
      </w:r>
    </w:p>
    <w:p w14:paraId="619BE85D" w14:textId="52120262" w:rsidR="004577A9" w:rsidRPr="00213161" w:rsidRDefault="004577A9" w:rsidP="004577A9">
      <w:pPr>
        <w:pStyle w:val="ListParagraph"/>
        <w:numPr>
          <w:ilvl w:val="0"/>
          <w:numId w:val="7"/>
        </w:numPr>
        <w:rPr>
          <w:rFonts w:cs="Times New Roman"/>
        </w:rPr>
      </w:pPr>
      <w:r w:rsidRPr="00213161">
        <w:rPr>
          <w:rFonts w:cs="Arial"/>
          <w:color w:val="000000"/>
          <w:sz w:val="22"/>
          <w:szCs w:val="22"/>
        </w:rPr>
        <w:t>Fuel with Tim Horton’</w:t>
      </w:r>
      <w:r w:rsidR="00213161">
        <w:rPr>
          <w:rFonts w:cs="Arial"/>
          <w:color w:val="000000"/>
          <w:sz w:val="22"/>
          <w:szCs w:val="22"/>
        </w:rPr>
        <w:t>s Orange Pekoe Tea Latte</w:t>
      </w:r>
      <w:r w:rsidRPr="00213161">
        <w:rPr>
          <w:rFonts w:cs="Arial"/>
          <w:color w:val="000000"/>
          <w:sz w:val="22"/>
          <w:szCs w:val="22"/>
        </w:rPr>
        <w:t>s, preferably with 1 sweetener and 1 raspberry flavor shot</w:t>
      </w:r>
      <w:r w:rsidR="00213161">
        <w:rPr>
          <w:rFonts w:cs="Arial"/>
          <w:color w:val="000000"/>
          <w:sz w:val="22"/>
          <w:szCs w:val="22"/>
        </w:rPr>
        <w:t>, and Boston Pizza’s BBQ Chicken Pizza (with original BBQ sauce).</w:t>
      </w:r>
    </w:p>
    <w:p w14:paraId="352E26AE" w14:textId="03A284AF" w:rsidR="006A2288" w:rsidRPr="00213161" w:rsidRDefault="006A2288" w:rsidP="006A2288">
      <w:pPr>
        <w:pStyle w:val="ListParagraph"/>
        <w:numPr>
          <w:ilvl w:val="0"/>
          <w:numId w:val="7"/>
        </w:numPr>
        <w:rPr>
          <w:rFonts w:cs="Times New Roman"/>
        </w:rPr>
      </w:pPr>
      <w:r w:rsidRPr="00213161">
        <w:rPr>
          <w:rFonts w:cs="Arial"/>
          <w:color w:val="000000"/>
          <w:sz w:val="22"/>
          <w:szCs w:val="22"/>
        </w:rPr>
        <w:t>Insert information about any great books, movies, or television shows you have accessed recently into your product’</w:t>
      </w:r>
      <w:r w:rsidR="00213161">
        <w:rPr>
          <w:rFonts w:cs="Arial"/>
          <w:color w:val="000000"/>
          <w:sz w:val="22"/>
          <w:szCs w:val="22"/>
        </w:rPr>
        <w:t>s auditory</w:t>
      </w:r>
      <w:r w:rsidRPr="00213161">
        <w:rPr>
          <w:rFonts w:cs="Arial"/>
          <w:color w:val="000000"/>
          <w:sz w:val="22"/>
          <w:szCs w:val="22"/>
        </w:rPr>
        <w:t xml:space="preserve"> input device. While your product’s dietary fuel comes from cookies</w:t>
      </w:r>
      <w:r w:rsidR="00213161">
        <w:rPr>
          <w:rFonts w:cs="Arial"/>
          <w:color w:val="000000"/>
          <w:sz w:val="22"/>
          <w:szCs w:val="22"/>
        </w:rPr>
        <w:t xml:space="preserve"> and salad</w:t>
      </w:r>
      <w:r w:rsidRPr="00213161">
        <w:rPr>
          <w:rFonts w:cs="Arial"/>
          <w:color w:val="000000"/>
          <w:sz w:val="22"/>
          <w:szCs w:val="22"/>
        </w:rPr>
        <w:t>, her intellectual fuel comes from great writing</w:t>
      </w:r>
      <w:r w:rsidR="00213161">
        <w:rPr>
          <w:rFonts w:cs="Arial"/>
          <w:color w:val="000000"/>
          <w:sz w:val="22"/>
          <w:szCs w:val="22"/>
        </w:rPr>
        <w:t xml:space="preserve"> and scripting</w:t>
      </w:r>
      <w:r w:rsidRPr="00213161">
        <w:rPr>
          <w:rFonts w:cs="Arial"/>
          <w:color w:val="000000"/>
          <w:sz w:val="22"/>
          <w:szCs w:val="22"/>
        </w:rPr>
        <w:t>.</w:t>
      </w:r>
      <w:r w:rsidRPr="00213161">
        <w:rPr>
          <w:rFonts w:eastAsia="Times New Roman" w:cs="Arial"/>
          <w:color w:val="000000"/>
          <w:sz w:val="22"/>
          <w:szCs w:val="22"/>
        </w:rPr>
        <w:t xml:space="preserve"> </w:t>
      </w:r>
    </w:p>
    <w:p w14:paraId="46ABEA9A" w14:textId="361637EB" w:rsidR="00213161" w:rsidRPr="00213161" w:rsidRDefault="00213161" w:rsidP="00213161">
      <w:pPr>
        <w:pStyle w:val="ListParagraph"/>
        <w:numPr>
          <w:ilvl w:val="0"/>
          <w:numId w:val="7"/>
        </w:numPr>
        <w:rPr>
          <w:rFonts w:cs="Times New Roman"/>
          <w:sz w:val="22"/>
        </w:rPr>
      </w:pPr>
      <w:r w:rsidRPr="00213161">
        <w:rPr>
          <w:rFonts w:cs="Times New Roman"/>
          <w:sz w:val="22"/>
        </w:rPr>
        <w:t xml:space="preserve">High </w:t>
      </w:r>
      <w:r>
        <w:rPr>
          <w:rFonts w:cs="Times New Roman"/>
          <w:sz w:val="22"/>
        </w:rPr>
        <w:t xml:space="preserve">user </w:t>
      </w:r>
      <w:r w:rsidRPr="00213161">
        <w:rPr>
          <w:rFonts w:cs="Times New Roman"/>
          <w:sz w:val="22"/>
        </w:rPr>
        <w:t xml:space="preserve">brainwave frequency and productivity will encourage your Ms. Hammond 20.15 to operate </w:t>
      </w:r>
      <w:r>
        <w:rPr>
          <w:rFonts w:cs="Times New Roman"/>
          <w:sz w:val="22"/>
        </w:rPr>
        <w:t>at a high cheerfulness capacity.</w:t>
      </w:r>
    </w:p>
    <w:p w14:paraId="468EB475" w14:textId="77777777" w:rsidR="004577A9" w:rsidRPr="00213161" w:rsidRDefault="004577A9" w:rsidP="004577A9">
      <w:pPr>
        <w:pStyle w:val="ListParagraph"/>
        <w:numPr>
          <w:ilvl w:val="0"/>
          <w:numId w:val="7"/>
        </w:numPr>
        <w:rPr>
          <w:rFonts w:cs="Times New Roman"/>
        </w:rPr>
      </w:pPr>
      <w:r w:rsidRPr="00213161">
        <w:rPr>
          <w:rFonts w:cs="Arial"/>
          <w:color w:val="000000"/>
          <w:sz w:val="22"/>
          <w:szCs w:val="22"/>
        </w:rPr>
        <w:t>Try your very best in class, and don’t be afraid to take risks in your writing.</w:t>
      </w:r>
    </w:p>
    <w:p w14:paraId="1B665C8B" w14:textId="77777777" w:rsidR="00B97939" w:rsidRPr="00B97939" w:rsidRDefault="004577A9" w:rsidP="00DD45A7">
      <w:pPr>
        <w:pStyle w:val="ListParagraph"/>
        <w:numPr>
          <w:ilvl w:val="0"/>
          <w:numId w:val="7"/>
        </w:numPr>
        <w:rPr>
          <w:rFonts w:cs="Times New Roman"/>
        </w:rPr>
      </w:pPr>
      <w:r w:rsidRPr="00213161">
        <w:rPr>
          <w:rFonts w:cs="Arial"/>
          <w:color w:val="000000"/>
          <w:sz w:val="22"/>
          <w:szCs w:val="22"/>
        </w:rPr>
        <w:t>Communicate openly and freely with your product about any questions, comments, or concerns you might have about the product, her class, or life in general.</w:t>
      </w:r>
    </w:p>
    <w:p w14:paraId="7BD21629" w14:textId="40F90F79" w:rsidR="00DD45A7" w:rsidRPr="00B97939" w:rsidRDefault="00DD45A7" w:rsidP="00B97939">
      <w:pPr>
        <w:rPr>
          <w:rFonts w:cs="Times New Roman"/>
        </w:rPr>
      </w:pPr>
      <w:r w:rsidRPr="00B97939">
        <w:rPr>
          <w:rFonts w:cs="Arial"/>
          <w:b/>
          <w:bCs/>
          <w:color w:val="000000"/>
          <w:sz w:val="28"/>
          <w:szCs w:val="22"/>
        </w:rPr>
        <w:lastRenderedPageBreak/>
        <w:t>Accessibility</w:t>
      </w:r>
    </w:p>
    <w:p w14:paraId="45A91F20" w14:textId="77777777" w:rsidR="00747BFA" w:rsidRPr="00213161" w:rsidRDefault="00D02F3F" w:rsidP="00DD45A7">
      <w:pPr>
        <w:rPr>
          <w:rFonts w:cs="Arial"/>
          <w:color w:val="000000"/>
          <w:sz w:val="22"/>
          <w:szCs w:val="22"/>
        </w:rPr>
      </w:pPr>
      <w:r w:rsidRPr="00213161">
        <w:rPr>
          <w:rFonts w:cs="Arial"/>
          <w:color w:val="000000"/>
          <w:sz w:val="22"/>
          <w:szCs w:val="22"/>
        </w:rPr>
        <w:t>Ms. Hammond</w:t>
      </w:r>
      <w:r w:rsidR="00DD45A7" w:rsidRPr="00213161">
        <w:rPr>
          <w:rFonts w:cs="Arial"/>
          <w:color w:val="000000"/>
          <w:sz w:val="22"/>
          <w:szCs w:val="22"/>
        </w:rPr>
        <w:t xml:space="preserve"> has numerous access opportunities throughout the day. She can be contacted in person during the school </w:t>
      </w:r>
      <w:r w:rsidRPr="00213161">
        <w:rPr>
          <w:rFonts w:cs="Arial"/>
          <w:color w:val="000000"/>
          <w:sz w:val="22"/>
          <w:szCs w:val="22"/>
        </w:rPr>
        <w:t xml:space="preserve">day in her classroom (206). </w:t>
      </w:r>
    </w:p>
    <w:p w14:paraId="041BFA27" w14:textId="77777777" w:rsidR="00747BFA" w:rsidRPr="00213161" w:rsidRDefault="00747BFA" w:rsidP="00DD45A7">
      <w:pPr>
        <w:rPr>
          <w:rFonts w:cs="Arial"/>
          <w:color w:val="000000"/>
          <w:sz w:val="22"/>
          <w:szCs w:val="22"/>
        </w:rPr>
      </w:pPr>
    </w:p>
    <w:p w14:paraId="40585062" w14:textId="77777777" w:rsidR="00747BFA" w:rsidRPr="00A81317" w:rsidRDefault="005834A6" w:rsidP="00DD45A7">
      <w:pPr>
        <w:rPr>
          <w:rFonts w:cs="Times New Roman"/>
          <w:sz w:val="22"/>
        </w:rPr>
      </w:pPr>
      <w:r w:rsidRPr="00A81317">
        <w:rPr>
          <w:rFonts w:cs="Times New Roman"/>
          <w:sz w:val="22"/>
        </w:rPr>
        <w:t xml:space="preserve">This device is scheduled to self-charge between 12:28-1:09 p.m. During this time you may access Ms. Hammond, but should not expect full functionality. </w:t>
      </w:r>
    </w:p>
    <w:p w14:paraId="17108B82" w14:textId="77777777" w:rsidR="00747BFA" w:rsidRPr="00213161" w:rsidRDefault="00747BFA" w:rsidP="00DD45A7">
      <w:pPr>
        <w:rPr>
          <w:rFonts w:cs="Times New Roman"/>
        </w:rPr>
      </w:pPr>
    </w:p>
    <w:p w14:paraId="70C4ADC6" w14:textId="2AE72793" w:rsidR="00747BFA" w:rsidRDefault="00D02F3F" w:rsidP="00DD45A7">
      <w:pPr>
        <w:rPr>
          <w:rFonts w:cs="Arial"/>
          <w:color w:val="000000"/>
          <w:sz w:val="22"/>
          <w:szCs w:val="22"/>
        </w:rPr>
      </w:pPr>
      <w:r w:rsidRPr="00213161">
        <w:rPr>
          <w:rFonts w:cs="Arial"/>
          <w:color w:val="000000"/>
          <w:sz w:val="22"/>
          <w:szCs w:val="22"/>
        </w:rPr>
        <w:t>Please note that Ms. Hammond 20.15 is not a stationary device, and has a tendency to veer off towards the school cafeteria (a prime sour</w:t>
      </w:r>
      <w:r w:rsidR="00F149B5">
        <w:rPr>
          <w:rFonts w:cs="Arial"/>
          <w:color w:val="000000"/>
          <w:sz w:val="22"/>
          <w:szCs w:val="22"/>
        </w:rPr>
        <w:t>ce of the product’s energy is</w:t>
      </w:r>
      <w:bookmarkStart w:id="0" w:name="_GoBack"/>
      <w:bookmarkEnd w:id="0"/>
      <w:r w:rsidR="00A81317">
        <w:rPr>
          <w:rFonts w:cs="Arial"/>
          <w:color w:val="000000"/>
          <w:sz w:val="22"/>
          <w:szCs w:val="22"/>
        </w:rPr>
        <w:t xml:space="preserve"> </w:t>
      </w:r>
      <w:proofErr w:type="spellStart"/>
      <w:r w:rsidRPr="00213161">
        <w:rPr>
          <w:rFonts w:cs="Arial"/>
          <w:color w:val="000000"/>
          <w:sz w:val="22"/>
          <w:szCs w:val="22"/>
        </w:rPr>
        <w:t>Skor</w:t>
      </w:r>
      <w:proofErr w:type="spellEnd"/>
      <w:r w:rsidRPr="00213161">
        <w:rPr>
          <w:rFonts w:cs="Arial"/>
          <w:color w:val="000000"/>
          <w:sz w:val="22"/>
          <w:szCs w:val="22"/>
        </w:rPr>
        <w:t xml:space="preserve"> cookies, especially of the freshly made variety) or Ms. Spring’s classroom (203). Technical support is currently looking into this glitch in the product’s system. </w:t>
      </w:r>
    </w:p>
    <w:p w14:paraId="3E34BBD3" w14:textId="77777777" w:rsidR="00B97939" w:rsidRPr="00213161" w:rsidRDefault="00B97939" w:rsidP="00DD45A7">
      <w:pPr>
        <w:rPr>
          <w:rFonts w:cs="Arial"/>
          <w:color w:val="000000"/>
          <w:sz w:val="22"/>
          <w:szCs w:val="22"/>
        </w:rPr>
      </w:pPr>
    </w:p>
    <w:p w14:paraId="444B83EF" w14:textId="77777777" w:rsidR="00D02F3F" w:rsidRPr="00213161" w:rsidRDefault="00747BFA" w:rsidP="00DD45A7">
      <w:pPr>
        <w:rPr>
          <w:rFonts w:cs="Times New Roman"/>
        </w:rPr>
      </w:pPr>
      <w:r w:rsidRPr="00213161">
        <w:rPr>
          <w:rFonts w:cs="Arial"/>
          <w:color w:val="000000"/>
          <w:sz w:val="22"/>
          <w:szCs w:val="22"/>
        </w:rPr>
        <w:t xml:space="preserve">Unlike Teacher products available prior to 1995, Ms. Hammond 20.15 comes equipped with a Panic Button (AKA the “Send” button available through any mainstream email provider). </w:t>
      </w:r>
      <w:r w:rsidR="00D02F3F" w:rsidRPr="00213161">
        <w:rPr>
          <w:rFonts w:cs="Arial"/>
          <w:color w:val="000000"/>
          <w:sz w:val="22"/>
          <w:szCs w:val="22"/>
        </w:rPr>
        <w:t xml:space="preserve">If you require access after school hours, the product may be reached at </w:t>
      </w:r>
      <w:hyperlink r:id="rId9" w:history="1">
        <w:r w:rsidR="00D02F3F" w:rsidRPr="00213161">
          <w:rPr>
            <w:rStyle w:val="Hyperlink"/>
            <w:rFonts w:cs="Arial"/>
            <w:sz w:val="22"/>
            <w:szCs w:val="22"/>
          </w:rPr>
          <w:t>bhammond@bpsd.mb.ca</w:t>
        </w:r>
      </w:hyperlink>
      <w:r w:rsidRPr="00213161">
        <w:rPr>
          <w:rFonts w:cs="Arial"/>
          <w:color w:val="000000"/>
          <w:sz w:val="22"/>
          <w:szCs w:val="22"/>
        </w:rPr>
        <w:t>.</w:t>
      </w:r>
      <w:r w:rsidR="00D02F3F" w:rsidRPr="00213161">
        <w:rPr>
          <w:rFonts w:cs="Arial"/>
          <w:color w:val="000000"/>
          <w:sz w:val="22"/>
          <w:szCs w:val="22"/>
        </w:rPr>
        <w:t xml:space="preserve"> Ms. Hammond 20.15 will typically respond to email within a 24-hour period.</w:t>
      </w:r>
    </w:p>
    <w:p w14:paraId="2419ECB0" w14:textId="77777777" w:rsidR="00397230" w:rsidRPr="00DD45A7" w:rsidRDefault="00397230" w:rsidP="00DD45A7">
      <w:pPr>
        <w:rPr>
          <w:rFonts w:eastAsia="Times New Roman" w:cs="Times New Roman"/>
        </w:rPr>
      </w:pPr>
    </w:p>
    <w:p w14:paraId="430B87C1" w14:textId="77777777" w:rsidR="00DD45A7" w:rsidRPr="00DD45A7" w:rsidRDefault="00DD45A7" w:rsidP="00DD45A7">
      <w:pPr>
        <w:rPr>
          <w:rFonts w:cs="Times New Roman"/>
          <w:sz w:val="32"/>
        </w:rPr>
      </w:pPr>
      <w:r w:rsidRPr="00DD45A7">
        <w:rPr>
          <w:rFonts w:cs="Arial"/>
          <w:b/>
          <w:bCs/>
          <w:color w:val="000000"/>
          <w:sz w:val="28"/>
          <w:szCs w:val="22"/>
        </w:rPr>
        <w:t>Settings</w:t>
      </w:r>
    </w:p>
    <w:p w14:paraId="2C63D659" w14:textId="77777777" w:rsidR="00DD45A7" w:rsidRPr="00213161" w:rsidRDefault="00D02F3F" w:rsidP="00DD45A7">
      <w:pPr>
        <w:rPr>
          <w:rFonts w:cs="Arial"/>
          <w:color w:val="000000"/>
          <w:sz w:val="22"/>
          <w:szCs w:val="22"/>
        </w:rPr>
      </w:pPr>
      <w:r w:rsidRPr="00213161">
        <w:rPr>
          <w:rFonts w:cs="Arial"/>
          <w:color w:val="000000"/>
          <w:sz w:val="22"/>
          <w:szCs w:val="22"/>
        </w:rPr>
        <w:t>Ms. Hammond 20.15</w:t>
      </w:r>
      <w:r w:rsidR="00397F7F" w:rsidRPr="00213161">
        <w:rPr>
          <w:rFonts w:cs="Arial"/>
          <w:color w:val="000000"/>
          <w:sz w:val="22"/>
          <w:szCs w:val="22"/>
        </w:rPr>
        <w:t xml:space="preserve"> </w:t>
      </w:r>
      <w:r w:rsidRPr="00213161">
        <w:rPr>
          <w:rFonts w:cs="Arial"/>
          <w:color w:val="000000"/>
          <w:sz w:val="22"/>
          <w:szCs w:val="22"/>
        </w:rPr>
        <w:t xml:space="preserve">has two primary settings: Teacher </w:t>
      </w:r>
      <w:r w:rsidR="00397F7F" w:rsidRPr="00213161">
        <w:rPr>
          <w:rFonts w:cs="Arial"/>
          <w:color w:val="000000"/>
          <w:sz w:val="22"/>
          <w:szCs w:val="22"/>
        </w:rPr>
        <w:t xml:space="preserve">Mode </w:t>
      </w:r>
      <w:r w:rsidRPr="00213161">
        <w:rPr>
          <w:rFonts w:cs="Arial"/>
          <w:color w:val="000000"/>
          <w:sz w:val="22"/>
          <w:szCs w:val="22"/>
        </w:rPr>
        <w:t>and Regular Person</w:t>
      </w:r>
      <w:r w:rsidR="00DD45A7" w:rsidRPr="00DD45A7">
        <w:rPr>
          <w:rFonts w:cs="Arial"/>
          <w:color w:val="000000"/>
          <w:sz w:val="22"/>
          <w:szCs w:val="22"/>
        </w:rPr>
        <w:t xml:space="preserve"> </w:t>
      </w:r>
      <w:r w:rsidR="00397F7F" w:rsidRPr="00213161">
        <w:rPr>
          <w:rFonts w:cs="Arial"/>
          <w:color w:val="000000"/>
          <w:sz w:val="22"/>
          <w:szCs w:val="22"/>
        </w:rPr>
        <w:t>Mode</w:t>
      </w:r>
      <w:r w:rsidR="005834A6" w:rsidRPr="00213161">
        <w:rPr>
          <w:rFonts w:cs="Arial"/>
          <w:color w:val="000000"/>
          <w:sz w:val="22"/>
          <w:szCs w:val="22"/>
        </w:rPr>
        <w:t>.</w:t>
      </w:r>
    </w:p>
    <w:p w14:paraId="0D22E901" w14:textId="77777777" w:rsidR="005834A6" w:rsidRPr="00B97939" w:rsidRDefault="005834A6" w:rsidP="005834A6">
      <w:pPr>
        <w:pStyle w:val="ListParagraph"/>
        <w:numPr>
          <w:ilvl w:val="0"/>
          <w:numId w:val="5"/>
        </w:numPr>
        <w:rPr>
          <w:rFonts w:cs="Times New Roman"/>
          <w:sz w:val="22"/>
        </w:rPr>
      </w:pPr>
      <w:r w:rsidRPr="00B97939">
        <w:rPr>
          <w:rFonts w:cs="Times New Roman"/>
          <w:sz w:val="22"/>
        </w:rPr>
        <w:t xml:space="preserve">Note: Modes operate on a pre-set schedule. </w:t>
      </w:r>
      <w:r w:rsidR="00747BFA" w:rsidRPr="00B97939">
        <w:rPr>
          <w:rFonts w:cs="Times New Roman"/>
          <w:sz w:val="22"/>
        </w:rPr>
        <w:t xml:space="preserve">However, in case of emergency or in </w:t>
      </w:r>
      <w:r w:rsidR="0095171B" w:rsidRPr="00B97939">
        <w:rPr>
          <w:rFonts w:cs="Times New Roman"/>
          <w:sz w:val="22"/>
        </w:rPr>
        <w:t>instances where Teacher Mode must be extended beyond regular school hours, Teacher Overdrive Mode may be accessed by the user.</w:t>
      </w:r>
    </w:p>
    <w:p w14:paraId="0F518895" w14:textId="77777777" w:rsidR="00DD45A7" w:rsidRPr="00DD45A7" w:rsidRDefault="00DD45A7" w:rsidP="00DD45A7">
      <w:pPr>
        <w:rPr>
          <w:rFonts w:eastAsia="Times New Roman" w:cs="Times New Roman"/>
        </w:rPr>
      </w:pPr>
    </w:p>
    <w:p w14:paraId="45F17EF7" w14:textId="77777777" w:rsidR="00DD45A7" w:rsidRPr="00DD45A7" w:rsidRDefault="00DD45A7" w:rsidP="00DD45A7">
      <w:pPr>
        <w:rPr>
          <w:rFonts w:cs="Times New Roman"/>
          <w:b/>
          <w:i/>
        </w:rPr>
      </w:pPr>
      <w:r w:rsidRPr="00DD45A7">
        <w:rPr>
          <w:rFonts w:cs="Arial"/>
          <w:b/>
          <w:i/>
          <w:color w:val="000000"/>
          <w:sz w:val="22"/>
          <w:szCs w:val="22"/>
        </w:rPr>
        <w:t>Setting 1: Teacher</w:t>
      </w:r>
    </w:p>
    <w:p w14:paraId="5CA0A478" w14:textId="77777777" w:rsidR="00747BFA" w:rsidRPr="00213161" w:rsidRDefault="00397F7F" w:rsidP="00747BFA">
      <w:pPr>
        <w:rPr>
          <w:rFonts w:cs="Arial"/>
          <w:color w:val="000000"/>
          <w:sz w:val="22"/>
          <w:szCs w:val="22"/>
        </w:rPr>
      </w:pPr>
      <w:r w:rsidRPr="00213161">
        <w:rPr>
          <w:rFonts w:cs="Arial"/>
          <w:color w:val="000000"/>
          <w:sz w:val="22"/>
          <w:szCs w:val="22"/>
        </w:rPr>
        <w:t>You will interface with Ms. Hammond most often in Teacher M</w:t>
      </w:r>
      <w:r w:rsidR="00DD45A7" w:rsidRPr="00DD45A7">
        <w:rPr>
          <w:rFonts w:cs="Arial"/>
          <w:color w:val="000000"/>
          <w:sz w:val="22"/>
          <w:szCs w:val="22"/>
        </w:rPr>
        <w:t>ode, so this will be her default setti</w:t>
      </w:r>
      <w:r w:rsidR="00747BFA" w:rsidRPr="00213161">
        <w:rPr>
          <w:rFonts w:cs="Arial"/>
          <w:color w:val="000000"/>
          <w:sz w:val="22"/>
          <w:szCs w:val="22"/>
        </w:rPr>
        <w:t>ng during the hours of 8:00-6</w:t>
      </w:r>
      <w:r w:rsidRPr="00213161">
        <w:rPr>
          <w:rFonts w:cs="Arial"/>
          <w:color w:val="000000"/>
          <w:sz w:val="22"/>
          <w:szCs w:val="22"/>
        </w:rPr>
        <w:t>:00</w:t>
      </w:r>
      <w:r w:rsidR="005834A6" w:rsidRPr="00213161">
        <w:rPr>
          <w:rFonts w:cs="Arial"/>
          <w:color w:val="000000"/>
          <w:sz w:val="22"/>
          <w:szCs w:val="22"/>
        </w:rPr>
        <w:t>, Monday-Friday</w:t>
      </w:r>
      <w:r w:rsidRPr="00213161">
        <w:rPr>
          <w:rFonts w:cs="Arial"/>
          <w:color w:val="000000"/>
          <w:sz w:val="22"/>
          <w:szCs w:val="22"/>
        </w:rPr>
        <w:t>. In Teacher M</w:t>
      </w:r>
      <w:r w:rsidR="00DD45A7" w:rsidRPr="00DD45A7">
        <w:rPr>
          <w:rFonts w:cs="Arial"/>
          <w:color w:val="000000"/>
          <w:sz w:val="22"/>
          <w:szCs w:val="22"/>
        </w:rPr>
        <w:t xml:space="preserve">ode, </w:t>
      </w:r>
      <w:r w:rsidRPr="00213161">
        <w:rPr>
          <w:rFonts w:cs="Arial"/>
          <w:color w:val="000000"/>
          <w:sz w:val="22"/>
          <w:szCs w:val="22"/>
        </w:rPr>
        <w:t>Ms. Hammond</w:t>
      </w:r>
      <w:r w:rsidR="00DD45A7" w:rsidRPr="00DD45A7">
        <w:rPr>
          <w:rFonts w:cs="Arial"/>
          <w:color w:val="000000"/>
          <w:sz w:val="22"/>
          <w:szCs w:val="22"/>
        </w:rPr>
        <w:t xml:space="preserve"> is responsible for</w:t>
      </w:r>
      <w:r w:rsidRPr="00213161">
        <w:rPr>
          <w:rFonts w:cs="Arial"/>
          <w:color w:val="000000"/>
          <w:sz w:val="22"/>
          <w:szCs w:val="22"/>
        </w:rPr>
        <w:t xml:space="preserve"> Grade 9 English, </w:t>
      </w:r>
      <w:r w:rsidR="0095171B" w:rsidRPr="00213161">
        <w:rPr>
          <w:rFonts w:cs="Arial"/>
          <w:color w:val="000000"/>
          <w:sz w:val="22"/>
          <w:szCs w:val="22"/>
        </w:rPr>
        <w:t xml:space="preserve">and </w:t>
      </w:r>
      <w:r w:rsidRPr="00213161">
        <w:rPr>
          <w:rFonts w:cs="Arial"/>
          <w:color w:val="000000"/>
          <w:sz w:val="22"/>
          <w:szCs w:val="22"/>
        </w:rPr>
        <w:t>Grade 9-12 ICT Courses. Ms. Hammond attempts to set clear expectations for each class, assignment, and student, but if you have a question about those expectations, she will be more than willing to respond. For more information on Teacher Mode, see “Operating Instructions.”</w:t>
      </w:r>
    </w:p>
    <w:p w14:paraId="19D26829" w14:textId="77777777" w:rsidR="0095171B" w:rsidRPr="00213161" w:rsidRDefault="0095171B" w:rsidP="0095171B">
      <w:pPr>
        <w:pStyle w:val="ListParagraph"/>
        <w:numPr>
          <w:ilvl w:val="0"/>
          <w:numId w:val="5"/>
        </w:numPr>
        <w:rPr>
          <w:rFonts w:cs="Arial"/>
          <w:color w:val="000000"/>
          <w:sz w:val="22"/>
          <w:szCs w:val="22"/>
        </w:rPr>
      </w:pPr>
      <w:r w:rsidRPr="00213161">
        <w:rPr>
          <w:rFonts w:cs="Arial"/>
          <w:color w:val="000000"/>
          <w:sz w:val="22"/>
          <w:szCs w:val="22"/>
        </w:rPr>
        <w:t>Note: Teacher Mode is unavailable between the months of July-August</w:t>
      </w:r>
    </w:p>
    <w:p w14:paraId="37F2BB32" w14:textId="77777777" w:rsidR="00DD45A7" w:rsidRPr="00DD45A7" w:rsidRDefault="00DD45A7" w:rsidP="00DD45A7">
      <w:pPr>
        <w:rPr>
          <w:rFonts w:eastAsia="Times New Roman" w:cs="Times New Roman"/>
        </w:rPr>
      </w:pPr>
    </w:p>
    <w:p w14:paraId="76043FE2" w14:textId="77777777" w:rsidR="00DD45A7" w:rsidRPr="00DD45A7" w:rsidRDefault="00397F7F" w:rsidP="00DD45A7">
      <w:pPr>
        <w:rPr>
          <w:rFonts w:cs="Times New Roman"/>
          <w:b/>
          <w:i/>
        </w:rPr>
      </w:pPr>
      <w:r w:rsidRPr="00213161">
        <w:rPr>
          <w:rFonts w:cs="Arial"/>
          <w:b/>
          <w:i/>
          <w:color w:val="000000"/>
          <w:sz w:val="22"/>
          <w:szCs w:val="22"/>
        </w:rPr>
        <w:t>Setting 2</w:t>
      </w:r>
      <w:r w:rsidR="00DD45A7" w:rsidRPr="00DD45A7">
        <w:rPr>
          <w:rFonts w:cs="Arial"/>
          <w:b/>
          <w:i/>
          <w:color w:val="000000"/>
          <w:sz w:val="22"/>
          <w:szCs w:val="22"/>
        </w:rPr>
        <w:t xml:space="preserve">: Regular Person </w:t>
      </w:r>
    </w:p>
    <w:p w14:paraId="13F30C25" w14:textId="07074D64" w:rsidR="00A81317" w:rsidRPr="00397230" w:rsidRDefault="005834A6" w:rsidP="005834A6">
      <w:pPr>
        <w:rPr>
          <w:rFonts w:cs="Arial"/>
          <w:color w:val="000000"/>
          <w:sz w:val="22"/>
          <w:szCs w:val="22"/>
        </w:rPr>
      </w:pPr>
      <w:r w:rsidRPr="00213161">
        <w:rPr>
          <w:rFonts w:cs="Arial"/>
          <w:color w:val="000000"/>
          <w:sz w:val="22"/>
          <w:szCs w:val="22"/>
        </w:rPr>
        <w:t>Regular Person Mode</w:t>
      </w:r>
      <w:r w:rsidR="00DD45A7" w:rsidRPr="00DD45A7">
        <w:rPr>
          <w:rFonts w:cs="Arial"/>
          <w:color w:val="000000"/>
          <w:sz w:val="22"/>
          <w:szCs w:val="22"/>
        </w:rPr>
        <w:t xml:space="preserve"> </w:t>
      </w:r>
      <w:r w:rsidR="00747BFA" w:rsidRPr="00213161">
        <w:rPr>
          <w:rFonts w:cs="Arial"/>
          <w:color w:val="000000"/>
          <w:sz w:val="22"/>
          <w:szCs w:val="22"/>
        </w:rPr>
        <w:t xml:space="preserve">allows this device to recharge. To ensure optimal functionality in Teacher Mode, Ms. Hammond 20.15 will automatically revert to Regular Person Mode between the hours of 6:00-8:00 Monday-Friday, and for 12-hour periods on weekends. </w:t>
      </w:r>
      <w:r w:rsidR="00DD45A7" w:rsidRPr="00DD45A7">
        <w:rPr>
          <w:rFonts w:cs="Arial"/>
          <w:color w:val="000000"/>
          <w:sz w:val="22"/>
          <w:szCs w:val="22"/>
        </w:rPr>
        <w:t xml:space="preserve">In this </w:t>
      </w:r>
      <w:r w:rsidR="00747BFA" w:rsidRPr="00213161">
        <w:rPr>
          <w:rFonts w:cs="Arial"/>
          <w:color w:val="000000"/>
          <w:sz w:val="22"/>
          <w:szCs w:val="22"/>
        </w:rPr>
        <w:t xml:space="preserve">mode, she can read, watch Netflix, play with her cats, build forts, play The Sims, go out for dinner, communicate with her companion products </w:t>
      </w:r>
      <w:r w:rsidR="00DD45A7" w:rsidRPr="00DD45A7">
        <w:rPr>
          <w:rFonts w:cs="Arial"/>
          <w:color w:val="000000"/>
          <w:sz w:val="22"/>
          <w:szCs w:val="22"/>
        </w:rPr>
        <w:t xml:space="preserve">or </w:t>
      </w:r>
      <w:r w:rsidR="00747BFA" w:rsidRPr="00213161">
        <w:rPr>
          <w:rFonts w:cs="Arial"/>
          <w:color w:val="000000"/>
          <w:sz w:val="22"/>
          <w:szCs w:val="22"/>
        </w:rPr>
        <w:t xml:space="preserve">take part in </w:t>
      </w:r>
      <w:r w:rsidR="00DD45A7" w:rsidRPr="00DD45A7">
        <w:rPr>
          <w:rFonts w:cs="Arial"/>
          <w:color w:val="000000"/>
          <w:sz w:val="22"/>
          <w:szCs w:val="22"/>
        </w:rPr>
        <w:t xml:space="preserve">any other type of leisure activity. </w:t>
      </w:r>
    </w:p>
    <w:p w14:paraId="1199EDFD" w14:textId="77777777" w:rsidR="00397230" w:rsidRPr="00A81317" w:rsidRDefault="00397230" w:rsidP="005834A6">
      <w:pPr>
        <w:rPr>
          <w:b/>
          <w:sz w:val="22"/>
          <w:lang w:val="en-CA"/>
        </w:rPr>
      </w:pPr>
    </w:p>
    <w:p w14:paraId="543F833A" w14:textId="4B942D73" w:rsidR="00DD45A7" w:rsidRPr="00213161" w:rsidRDefault="00216D43" w:rsidP="005834A6">
      <w:pPr>
        <w:rPr>
          <w:b/>
          <w:sz w:val="28"/>
          <w:lang w:val="en-CA"/>
        </w:rPr>
      </w:pPr>
      <w:r w:rsidRPr="00213161">
        <w:rPr>
          <w:b/>
          <w:sz w:val="28"/>
          <w:lang w:val="en-CA"/>
        </w:rPr>
        <w:t>Warning</w:t>
      </w:r>
      <w:r w:rsidR="00B97939">
        <w:rPr>
          <w:b/>
          <w:sz w:val="28"/>
          <w:lang w:val="en-CA"/>
        </w:rPr>
        <w:t>s</w:t>
      </w:r>
    </w:p>
    <w:p w14:paraId="239A2B5A" w14:textId="77777777" w:rsidR="0095171B" w:rsidRPr="00B97939" w:rsidRDefault="0095171B" w:rsidP="005834A6">
      <w:pPr>
        <w:rPr>
          <w:sz w:val="22"/>
          <w:lang w:val="en-CA"/>
        </w:rPr>
      </w:pPr>
      <w:r w:rsidRPr="00B97939">
        <w:rPr>
          <w:sz w:val="22"/>
          <w:lang w:val="en-CA"/>
        </w:rPr>
        <w:t>This product may…</w:t>
      </w:r>
    </w:p>
    <w:p w14:paraId="6C7DE905" w14:textId="55F478BF" w:rsidR="0095171B" w:rsidRPr="00B97939" w:rsidRDefault="0095171B" w:rsidP="005834A6">
      <w:pPr>
        <w:pStyle w:val="ListParagraph"/>
        <w:numPr>
          <w:ilvl w:val="0"/>
          <w:numId w:val="3"/>
        </w:numPr>
        <w:rPr>
          <w:sz w:val="22"/>
          <w:lang w:val="en-CA"/>
        </w:rPr>
      </w:pPr>
      <w:r w:rsidRPr="00B97939">
        <w:rPr>
          <w:sz w:val="22"/>
          <w:lang w:val="en-CA"/>
        </w:rPr>
        <w:t xml:space="preserve">Be prone to </w:t>
      </w:r>
      <w:r w:rsidR="00E918FE" w:rsidRPr="00B97939">
        <w:rPr>
          <w:sz w:val="22"/>
          <w:lang w:val="en-CA"/>
        </w:rPr>
        <w:t xml:space="preserve">producing </w:t>
      </w:r>
      <w:r w:rsidRPr="00B97939">
        <w:rPr>
          <w:sz w:val="22"/>
          <w:lang w:val="en-CA"/>
        </w:rPr>
        <w:t>lame and non-humorous jokes</w:t>
      </w:r>
      <w:r w:rsidR="00A81317">
        <w:rPr>
          <w:sz w:val="22"/>
          <w:lang w:val="en-CA"/>
        </w:rPr>
        <w:t xml:space="preserve"> (please laugh, anyways)</w:t>
      </w:r>
      <w:r w:rsidRPr="00B97939">
        <w:rPr>
          <w:sz w:val="22"/>
          <w:lang w:val="en-CA"/>
        </w:rPr>
        <w:t>.</w:t>
      </w:r>
    </w:p>
    <w:p w14:paraId="3561500A" w14:textId="77777777" w:rsidR="0095171B" w:rsidRPr="00B97939" w:rsidRDefault="0095171B" w:rsidP="005834A6">
      <w:pPr>
        <w:pStyle w:val="ListParagraph"/>
        <w:numPr>
          <w:ilvl w:val="0"/>
          <w:numId w:val="3"/>
        </w:numPr>
        <w:rPr>
          <w:sz w:val="22"/>
          <w:lang w:val="en-CA"/>
        </w:rPr>
      </w:pPr>
      <w:r w:rsidRPr="00B97939">
        <w:rPr>
          <w:sz w:val="22"/>
          <w:lang w:val="en-CA"/>
        </w:rPr>
        <w:t>Be susceptible to moderate-high loading times on Monday mornings.</w:t>
      </w:r>
    </w:p>
    <w:p w14:paraId="714866C6" w14:textId="77777777" w:rsidR="005834A6" w:rsidRPr="00B97939" w:rsidRDefault="0095171B" w:rsidP="005834A6">
      <w:pPr>
        <w:pStyle w:val="ListParagraph"/>
        <w:numPr>
          <w:ilvl w:val="0"/>
          <w:numId w:val="3"/>
        </w:numPr>
        <w:rPr>
          <w:sz w:val="22"/>
          <w:lang w:val="en-CA"/>
        </w:rPr>
      </w:pPr>
      <w:r w:rsidRPr="00B97939">
        <w:rPr>
          <w:sz w:val="22"/>
          <w:lang w:val="en-CA"/>
        </w:rPr>
        <w:t>Malf</w:t>
      </w:r>
      <w:r w:rsidR="00216D43" w:rsidRPr="00B97939">
        <w:rPr>
          <w:sz w:val="22"/>
          <w:lang w:val="en-CA"/>
        </w:rPr>
        <w:t>unction if her buttons are push</w:t>
      </w:r>
      <w:r w:rsidRPr="00B97939">
        <w:rPr>
          <w:sz w:val="22"/>
          <w:lang w:val="en-CA"/>
        </w:rPr>
        <w:t>ed</w:t>
      </w:r>
      <w:r w:rsidR="005834A6" w:rsidRPr="00B97939">
        <w:rPr>
          <w:sz w:val="22"/>
          <w:lang w:val="en-CA"/>
        </w:rPr>
        <w:t xml:space="preserve"> for an extended period of time</w:t>
      </w:r>
      <w:r w:rsidR="00E918FE" w:rsidRPr="00B97939">
        <w:rPr>
          <w:sz w:val="22"/>
          <w:lang w:val="en-CA"/>
        </w:rPr>
        <w:t>.</w:t>
      </w:r>
    </w:p>
    <w:p w14:paraId="019B9D4A" w14:textId="77777777" w:rsidR="005834A6" w:rsidRPr="00B97939" w:rsidRDefault="0095171B" w:rsidP="005834A6">
      <w:pPr>
        <w:pStyle w:val="ListParagraph"/>
        <w:numPr>
          <w:ilvl w:val="0"/>
          <w:numId w:val="3"/>
        </w:numPr>
        <w:rPr>
          <w:sz w:val="22"/>
          <w:lang w:val="en-CA"/>
        </w:rPr>
      </w:pPr>
      <w:r w:rsidRPr="00B97939">
        <w:rPr>
          <w:sz w:val="22"/>
          <w:lang w:val="en-CA"/>
        </w:rPr>
        <w:t>Self-destruct</w:t>
      </w:r>
      <w:r w:rsidR="005834A6" w:rsidRPr="00B97939">
        <w:rPr>
          <w:sz w:val="22"/>
          <w:lang w:val="en-CA"/>
        </w:rPr>
        <w:t xml:space="preserve"> in situations of </w:t>
      </w:r>
      <w:r w:rsidRPr="00B97939">
        <w:rPr>
          <w:sz w:val="22"/>
          <w:lang w:val="en-CA"/>
        </w:rPr>
        <w:t xml:space="preserve">extreme </w:t>
      </w:r>
      <w:r w:rsidR="005834A6" w:rsidRPr="00B97939">
        <w:rPr>
          <w:sz w:val="22"/>
          <w:lang w:val="en-CA"/>
        </w:rPr>
        <w:t xml:space="preserve">chaos, </w:t>
      </w:r>
      <w:r w:rsidRPr="00B97939">
        <w:rPr>
          <w:sz w:val="22"/>
          <w:lang w:val="en-CA"/>
        </w:rPr>
        <w:t xml:space="preserve">loudness, or </w:t>
      </w:r>
      <w:r w:rsidR="005834A6" w:rsidRPr="00B97939">
        <w:rPr>
          <w:sz w:val="22"/>
          <w:lang w:val="en-CA"/>
        </w:rPr>
        <w:t>misbehaviour</w:t>
      </w:r>
      <w:r w:rsidR="00E918FE" w:rsidRPr="00B97939">
        <w:rPr>
          <w:sz w:val="22"/>
          <w:lang w:val="en-CA"/>
        </w:rPr>
        <w:t>.</w:t>
      </w:r>
    </w:p>
    <w:p w14:paraId="49EDCDF7" w14:textId="254191BE" w:rsidR="0095171B" w:rsidRPr="00B97939" w:rsidRDefault="0095171B" w:rsidP="005834A6">
      <w:pPr>
        <w:pStyle w:val="ListParagraph"/>
        <w:numPr>
          <w:ilvl w:val="0"/>
          <w:numId w:val="3"/>
        </w:numPr>
        <w:rPr>
          <w:sz w:val="22"/>
          <w:lang w:val="en-CA"/>
        </w:rPr>
      </w:pPr>
      <w:r w:rsidRPr="00B97939">
        <w:rPr>
          <w:sz w:val="22"/>
          <w:lang w:val="en-CA"/>
        </w:rPr>
        <w:t>Not hear you ask for help/to go to the bathroom/for a millio</w:t>
      </w:r>
      <w:r w:rsidR="00216D43" w:rsidRPr="00B97939">
        <w:rPr>
          <w:sz w:val="22"/>
          <w:lang w:val="en-CA"/>
        </w:rPr>
        <w:t xml:space="preserve">n dollars, due to the limited sensitivity of her </w:t>
      </w:r>
      <w:r w:rsidR="00A81317">
        <w:rPr>
          <w:sz w:val="22"/>
          <w:lang w:val="en-CA"/>
        </w:rPr>
        <w:t>auditory</w:t>
      </w:r>
      <w:r w:rsidR="00216D43" w:rsidRPr="00B97939">
        <w:rPr>
          <w:sz w:val="22"/>
          <w:lang w:val="en-CA"/>
        </w:rPr>
        <w:t xml:space="preserve"> input device. </w:t>
      </w:r>
    </w:p>
    <w:p w14:paraId="43034B68" w14:textId="77777777" w:rsidR="00E918FE" w:rsidRPr="00B97939" w:rsidRDefault="00E918FE" w:rsidP="005834A6">
      <w:pPr>
        <w:pStyle w:val="ListParagraph"/>
        <w:numPr>
          <w:ilvl w:val="0"/>
          <w:numId w:val="3"/>
        </w:numPr>
        <w:rPr>
          <w:sz w:val="22"/>
          <w:lang w:val="en-CA"/>
        </w:rPr>
      </w:pPr>
      <w:r w:rsidRPr="00B97939">
        <w:rPr>
          <w:sz w:val="22"/>
          <w:lang w:val="en-CA"/>
        </w:rPr>
        <w:lastRenderedPageBreak/>
        <w:t>Contact your family members if she becomes worried about your progress in class.</w:t>
      </w:r>
    </w:p>
    <w:p w14:paraId="7070AF71" w14:textId="77777777" w:rsidR="00E918FE" w:rsidRPr="00B97939" w:rsidRDefault="00E918FE" w:rsidP="005834A6">
      <w:pPr>
        <w:pStyle w:val="ListParagraph"/>
        <w:numPr>
          <w:ilvl w:val="0"/>
          <w:numId w:val="3"/>
        </w:numPr>
        <w:rPr>
          <w:sz w:val="22"/>
          <w:lang w:val="en-CA"/>
        </w:rPr>
      </w:pPr>
      <w:r w:rsidRPr="00B97939">
        <w:rPr>
          <w:sz w:val="22"/>
          <w:lang w:val="en-CA"/>
        </w:rPr>
        <w:t>Be blunt in her comments and instruction – the upside of this is you know she isn’t sugar-coating anything, and it always being honest with you.</w:t>
      </w:r>
    </w:p>
    <w:p w14:paraId="2E077A03" w14:textId="6D8690C6" w:rsidR="0095171B" w:rsidRPr="00B97939" w:rsidRDefault="00E918FE" w:rsidP="0095171B">
      <w:pPr>
        <w:pStyle w:val="ListParagraph"/>
        <w:numPr>
          <w:ilvl w:val="0"/>
          <w:numId w:val="3"/>
        </w:numPr>
        <w:rPr>
          <w:sz w:val="22"/>
          <w:lang w:val="en-CA"/>
        </w:rPr>
      </w:pPr>
      <w:r w:rsidRPr="00B97939">
        <w:rPr>
          <w:sz w:val="22"/>
          <w:lang w:val="en-CA"/>
        </w:rPr>
        <w:t xml:space="preserve">Get frustrated and behave irrationally – this is only a temporary state, so please try not to hold </w:t>
      </w:r>
      <w:r w:rsidR="00A81317">
        <w:rPr>
          <w:sz w:val="22"/>
          <w:lang w:val="en-CA"/>
        </w:rPr>
        <w:t>a grudge.</w:t>
      </w:r>
    </w:p>
    <w:p w14:paraId="56545633" w14:textId="77777777" w:rsidR="00B97939" w:rsidRPr="00B97939" w:rsidRDefault="00B97939" w:rsidP="00216D43">
      <w:pPr>
        <w:rPr>
          <w:rFonts w:cs="Arial"/>
          <w:b/>
          <w:bCs/>
          <w:color w:val="000000"/>
          <w:sz w:val="28"/>
          <w:szCs w:val="22"/>
        </w:rPr>
      </w:pPr>
    </w:p>
    <w:p w14:paraId="71D55ED7" w14:textId="425BC9AA" w:rsidR="00216D43" w:rsidRPr="00216D43" w:rsidRDefault="00216D43" w:rsidP="00216D43">
      <w:pPr>
        <w:rPr>
          <w:rFonts w:cs="Times New Roman"/>
          <w:sz w:val="32"/>
        </w:rPr>
      </w:pPr>
      <w:r w:rsidRPr="00216D43">
        <w:rPr>
          <w:rFonts w:cs="Arial"/>
          <w:b/>
          <w:bCs/>
          <w:color w:val="000000"/>
          <w:sz w:val="28"/>
          <w:szCs w:val="22"/>
        </w:rPr>
        <w:t>Troubleshooting</w:t>
      </w:r>
    </w:p>
    <w:tbl>
      <w:tblPr>
        <w:tblW w:w="9360" w:type="dxa"/>
        <w:tblCellMar>
          <w:top w:w="15" w:type="dxa"/>
          <w:left w:w="15" w:type="dxa"/>
          <w:bottom w:w="15" w:type="dxa"/>
          <w:right w:w="15" w:type="dxa"/>
        </w:tblCellMar>
        <w:tblLook w:val="04A0" w:firstRow="1" w:lastRow="0" w:firstColumn="1" w:lastColumn="0" w:noHBand="0" w:noVBand="1"/>
      </w:tblPr>
      <w:tblGrid>
        <w:gridCol w:w="2539"/>
        <w:gridCol w:w="6821"/>
      </w:tblGrid>
      <w:tr w:rsidR="00216D43" w:rsidRPr="00216D43" w14:paraId="31687677" w14:textId="77777777" w:rsidTr="004577A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A44283" w14:textId="77777777" w:rsidR="00216D43" w:rsidRPr="00216D43" w:rsidRDefault="00216D43" w:rsidP="00216D43">
            <w:pPr>
              <w:contextualSpacing/>
              <w:rPr>
                <w:rFonts w:cs="Times New Roman"/>
                <w:b/>
              </w:rPr>
            </w:pPr>
            <w:r w:rsidRPr="00216D43">
              <w:rPr>
                <w:rFonts w:cs="Arial"/>
                <w:b/>
                <w:color w:val="000000"/>
                <w:sz w:val="22"/>
                <w:szCs w:val="22"/>
              </w:rPr>
              <w:t>Problem</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985E5A" w14:textId="77777777" w:rsidR="00216D43" w:rsidRPr="00216D43" w:rsidRDefault="00216D43" w:rsidP="00216D43">
            <w:pPr>
              <w:contextualSpacing/>
              <w:rPr>
                <w:rFonts w:cs="Times New Roman"/>
                <w:b/>
              </w:rPr>
            </w:pPr>
            <w:r w:rsidRPr="00216D43">
              <w:rPr>
                <w:rFonts w:cs="Arial"/>
                <w:b/>
                <w:color w:val="000000"/>
                <w:sz w:val="22"/>
                <w:szCs w:val="22"/>
              </w:rPr>
              <w:t>Solution</w:t>
            </w:r>
          </w:p>
        </w:tc>
      </w:tr>
      <w:tr w:rsidR="00216D43" w:rsidRPr="00216D43" w14:paraId="744851D9" w14:textId="77777777" w:rsidTr="004577A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58FEC" w14:textId="77777777" w:rsidR="00216D43" w:rsidRPr="00216D43" w:rsidRDefault="00216D43" w:rsidP="00216D43">
            <w:pPr>
              <w:contextualSpacing/>
              <w:rPr>
                <w:rFonts w:cs="Times New Roman"/>
              </w:rPr>
            </w:pPr>
            <w:r w:rsidRPr="00216D43">
              <w:rPr>
                <w:rFonts w:cs="Arial"/>
                <w:color w:val="000000"/>
                <w:sz w:val="22"/>
                <w:szCs w:val="22"/>
              </w:rPr>
              <w:t xml:space="preserve">You are not getting the grade you want in </w:t>
            </w:r>
            <w:r w:rsidRPr="00213161">
              <w:rPr>
                <w:rFonts w:cs="Arial"/>
                <w:color w:val="000000"/>
                <w:sz w:val="22"/>
                <w:szCs w:val="22"/>
              </w:rPr>
              <w:t>Ms. Hammond’s Class</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EF84B" w14:textId="594BB26A" w:rsidR="00B97939" w:rsidRPr="00397230" w:rsidRDefault="00216D43" w:rsidP="00216D43">
            <w:pPr>
              <w:contextualSpacing/>
              <w:rPr>
                <w:rFonts w:cs="Arial"/>
                <w:color w:val="000000"/>
                <w:sz w:val="22"/>
                <w:szCs w:val="22"/>
              </w:rPr>
            </w:pPr>
            <w:r w:rsidRPr="00216D43">
              <w:rPr>
                <w:rFonts w:cs="Arial"/>
                <w:color w:val="000000"/>
                <w:sz w:val="22"/>
                <w:szCs w:val="22"/>
              </w:rPr>
              <w:t xml:space="preserve">Remember that the purpose of school is to </w:t>
            </w:r>
            <w:r w:rsidRPr="00216D43">
              <w:rPr>
                <w:rFonts w:cs="Arial"/>
                <w:b/>
                <w:bCs/>
                <w:color w:val="000000"/>
                <w:sz w:val="22"/>
                <w:szCs w:val="22"/>
              </w:rPr>
              <w:t>learn</w:t>
            </w:r>
            <w:r w:rsidRPr="00216D43">
              <w:rPr>
                <w:rFonts w:cs="Arial"/>
                <w:color w:val="000000"/>
                <w:sz w:val="22"/>
                <w:szCs w:val="22"/>
              </w:rPr>
              <w:t xml:space="preserve">, not to get a certain grade. If you truly concern yourself with </w:t>
            </w:r>
            <w:r w:rsidRPr="00216D43">
              <w:rPr>
                <w:rFonts w:cs="Arial"/>
                <w:b/>
                <w:bCs/>
                <w:color w:val="000000"/>
                <w:sz w:val="22"/>
                <w:szCs w:val="22"/>
              </w:rPr>
              <w:t>learning</w:t>
            </w:r>
            <w:r w:rsidR="004577A9" w:rsidRPr="00213161">
              <w:rPr>
                <w:rFonts w:cs="Arial"/>
                <w:color w:val="000000"/>
                <w:sz w:val="22"/>
                <w:szCs w:val="22"/>
              </w:rPr>
              <w:t xml:space="preserve"> in Ms. Hammond’s class</w:t>
            </w:r>
            <w:r w:rsidRPr="00216D43">
              <w:rPr>
                <w:rFonts w:cs="Arial"/>
                <w:color w:val="000000"/>
                <w:sz w:val="22"/>
                <w:szCs w:val="22"/>
              </w:rPr>
              <w:t xml:space="preserve">, better grades are more likely to follow. </w:t>
            </w:r>
          </w:p>
        </w:tc>
      </w:tr>
      <w:tr w:rsidR="00216D43" w:rsidRPr="00216D43" w14:paraId="401BFEE0" w14:textId="77777777" w:rsidTr="004577A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8F4BC" w14:textId="12402212" w:rsidR="00216D43" w:rsidRPr="00216D43" w:rsidRDefault="00216D43" w:rsidP="00A81317">
            <w:pPr>
              <w:contextualSpacing/>
              <w:rPr>
                <w:rFonts w:cs="Times New Roman"/>
              </w:rPr>
            </w:pPr>
            <w:r w:rsidRPr="00216D43">
              <w:rPr>
                <w:rFonts w:cs="Arial"/>
                <w:color w:val="000000"/>
                <w:sz w:val="22"/>
                <w:szCs w:val="22"/>
              </w:rPr>
              <w:t xml:space="preserve">You desperately want to know your grade on </w:t>
            </w:r>
            <w:r w:rsidR="00A81317">
              <w:rPr>
                <w:rFonts w:cs="Arial"/>
                <w:color w:val="000000"/>
                <w:sz w:val="22"/>
                <w:szCs w:val="22"/>
              </w:rPr>
              <w:t>an assignment</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1905C" w14:textId="48086C7E" w:rsidR="00B97939" w:rsidRPr="00397230" w:rsidRDefault="00216D43" w:rsidP="004577A9">
            <w:pPr>
              <w:contextualSpacing/>
              <w:rPr>
                <w:rFonts w:cs="Arial"/>
                <w:color w:val="000000"/>
                <w:sz w:val="22"/>
                <w:szCs w:val="22"/>
              </w:rPr>
            </w:pPr>
            <w:r w:rsidRPr="00216D43">
              <w:rPr>
                <w:rFonts w:cs="Arial"/>
                <w:color w:val="000000"/>
                <w:sz w:val="22"/>
                <w:szCs w:val="22"/>
              </w:rPr>
              <w:t xml:space="preserve">Wait one week. Do not ask Mrs. </w:t>
            </w:r>
            <w:r w:rsidR="004577A9" w:rsidRPr="00213161">
              <w:rPr>
                <w:rFonts w:cs="Arial"/>
                <w:color w:val="000000"/>
                <w:sz w:val="22"/>
                <w:szCs w:val="22"/>
              </w:rPr>
              <w:t xml:space="preserve">Hammond </w:t>
            </w:r>
            <w:r w:rsidRPr="00216D43">
              <w:rPr>
                <w:rFonts w:cs="Arial"/>
                <w:color w:val="000000"/>
                <w:sz w:val="22"/>
                <w:szCs w:val="22"/>
              </w:rPr>
              <w:t>incessantly when you will be getting the assignment back. After one week, you may ask, but do try to remember that Mrs. H</w:t>
            </w:r>
            <w:r w:rsidR="004577A9" w:rsidRPr="00213161">
              <w:rPr>
                <w:rFonts w:cs="Arial"/>
                <w:color w:val="000000"/>
                <w:sz w:val="22"/>
                <w:szCs w:val="22"/>
              </w:rPr>
              <w:t>ammond has approximately 75</w:t>
            </w:r>
            <w:r w:rsidRPr="00216D43">
              <w:rPr>
                <w:rFonts w:cs="Arial"/>
                <w:color w:val="000000"/>
                <w:sz w:val="22"/>
                <w:szCs w:val="22"/>
              </w:rPr>
              <w:t xml:space="preserve"> st</w:t>
            </w:r>
            <w:r w:rsidR="004577A9" w:rsidRPr="00213161">
              <w:rPr>
                <w:rFonts w:cs="Arial"/>
                <w:color w:val="000000"/>
                <w:sz w:val="22"/>
                <w:szCs w:val="22"/>
              </w:rPr>
              <w:t>udents, so if she assigns a two-page assignment, she has 150</w:t>
            </w:r>
            <w:r w:rsidRPr="00216D43">
              <w:rPr>
                <w:rFonts w:cs="Arial"/>
                <w:color w:val="000000"/>
                <w:sz w:val="22"/>
                <w:szCs w:val="22"/>
              </w:rPr>
              <w:t xml:space="preserve"> pages to read and grade. However, if you see that there is a grade in </w:t>
            </w:r>
            <w:proofErr w:type="spellStart"/>
            <w:r w:rsidR="004577A9" w:rsidRPr="00213161">
              <w:rPr>
                <w:rFonts w:cs="Arial"/>
                <w:color w:val="000000"/>
                <w:sz w:val="22"/>
                <w:szCs w:val="22"/>
              </w:rPr>
              <w:t>MapleWood</w:t>
            </w:r>
            <w:proofErr w:type="spellEnd"/>
            <w:r w:rsidRPr="00216D43">
              <w:rPr>
                <w:rFonts w:cs="Arial"/>
                <w:color w:val="000000"/>
                <w:sz w:val="22"/>
                <w:szCs w:val="22"/>
              </w:rPr>
              <w:t xml:space="preserve">, you can ask for the </w:t>
            </w:r>
            <w:r w:rsidR="004577A9" w:rsidRPr="00213161">
              <w:rPr>
                <w:rFonts w:cs="Arial"/>
                <w:color w:val="000000"/>
                <w:sz w:val="22"/>
                <w:szCs w:val="22"/>
              </w:rPr>
              <w:t>assignment</w:t>
            </w:r>
            <w:r w:rsidRPr="00216D43">
              <w:rPr>
                <w:rFonts w:cs="Arial"/>
                <w:color w:val="000000"/>
                <w:sz w:val="22"/>
                <w:szCs w:val="22"/>
              </w:rPr>
              <w:t xml:space="preserve"> back. </w:t>
            </w:r>
            <w:proofErr w:type="spellStart"/>
            <w:r w:rsidR="004577A9" w:rsidRPr="00213161">
              <w:rPr>
                <w:rFonts w:cs="Arial"/>
                <w:color w:val="000000"/>
                <w:sz w:val="22"/>
                <w:szCs w:val="22"/>
              </w:rPr>
              <w:t>MapleWood</w:t>
            </w:r>
            <w:proofErr w:type="spellEnd"/>
            <w:r w:rsidRPr="00216D43">
              <w:rPr>
                <w:rFonts w:cs="Arial"/>
                <w:color w:val="000000"/>
                <w:sz w:val="22"/>
                <w:szCs w:val="22"/>
              </w:rPr>
              <w:t xml:space="preserve"> has enabled </w:t>
            </w:r>
            <w:r w:rsidR="004577A9" w:rsidRPr="00213161">
              <w:rPr>
                <w:rFonts w:cs="Arial"/>
                <w:color w:val="000000"/>
                <w:sz w:val="22"/>
                <w:szCs w:val="22"/>
              </w:rPr>
              <w:t>Ms. Hammond</w:t>
            </w:r>
            <w:r w:rsidRPr="00216D43">
              <w:rPr>
                <w:rFonts w:cs="Arial"/>
                <w:color w:val="000000"/>
                <w:sz w:val="22"/>
                <w:szCs w:val="22"/>
              </w:rPr>
              <w:t xml:space="preserve"> to get into a habit of not passing back </w:t>
            </w:r>
            <w:r w:rsidR="004577A9" w:rsidRPr="00213161">
              <w:rPr>
                <w:rFonts w:cs="Arial"/>
                <w:color w:val="000000"/>
                <w:sz w:val="22"/>
                <w:szCs w:val="22"/>
              </w:rPr>
              <w:t>assignments. She i</w:t>
            </w:r>
            <w:r w:rsidRPr="00216D43">
              <w:rPr>
                <w:rFonts w:cs="Arial"/>
                <w:color w:val="000000"/>
                <w:sz w:val="22"/>
                <w:szCs w:val="22"/>
              </w:rPr>
              <w:t>s sorry about this.</w:t>
            </w:r>
          </w:p>
        </w:tc>
      </w:tr>
      <w:tr w:rsidR="00216D43" w:rsidRPr="00216D43" w14:paraId="1032E357" w14:textId="77777777" w:rsidTr="004577A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DAEF8" w14:textId="483A9D37" w:rsidR="00216D43" w:rsidRPr="00216D43" w:rsidRDefault="00216D43" w:rsidP="00216D43">
            <w:pPr>
              <w:contextualSpacing/>
              <w:rPr>
                <w:rFonts w:cs="Times New Roman"/>
              </w:rPr>
            </w:pPr>
            <w:r w:rsidRPr="00216D43">
              <w:rPr>
                <w:rFonts w:cs="Arial"/>
                <w:color w:val="000000"/>
                <w:sz w:val="22"/>
                <w:szCs w:val="22"/>
              </w:rPr>
              <w:t xml:space="preserve">You forgot when </w:t>
            </w:r>
            <w:r w:rsidRPr="00213161">
              <w:rPr>
                <w:rFonts w:cs="Arial"/>
                <w:color w:val="000000"/>
                <w:sz w:val="22"/>
                <w:szCs w:val="22"/>
              </w:rPr>
              <w:t xml:space="preserve">Ms. Hammond </w:t>
            </w:r>
            <w:r w:rsidRPr="00216D43">
              <w:rPr>
                <w:rFonts w:cs="Arial"/>
                <w:color w:val="000000"/>
                <w:sz w:val="22"/>
                <w:szCs w:val="22"/>
              </w:rPr>
              <w:t>said an assignment was due</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E2088" w14:textId="03F188CB" w:rsidR="00216D43" w:rsidRPr="00216D43" w:rsidRDefault="00216D43" w:rsidP="004577A9">
            <w:pPr>
              <w:contextualSpacing/>
              <w:rPr>
                <w:rFonts w:cs="Times New Roman"/>
              </w:rPr>
            </w:pPr>
            <w:r w:rsidRPr="00216D43">
              <w:rPr>
                <w:rFonts w:cs="Arial"/>
                <w:color w:val="000000"/>
                <w:sz w:val="22"/>
                <w:szCs w:val="22"/>
              </w:rPr>
              <w:t xml:space="preserve">Check the board. Check the website. Check </w:t>
            </w:r>
            <w:r w:rsidR="004577A9" w:rsidRPr="00213161">
              <w:rPr>
                <w:rFonts w:cs="Arial"/>
                <w:color w:val="000000"/>
                <w:sz w:val="22"/>
                <w:szCs w:val="22"/>
              </w:rPr>
              <w:t>your Remind101.</w:t>
            </w:r>
            <w:r w:rsidR="00397230">
              <w:rPr>
                <w:rFonts w:cs="Arial"/>
                <w:color w:val="000000"/>
                <w:sz w:val="22"/>
                <w:szCs w:val="22"/>
              </w:rPr>
              <w:t xml:space="preserve"> If it’s not th</w:t>
            </w:r>
            <w:r w:rsidRPr="00216D43">
              <w:rPr>
                <w:rFonts w:cs="Arial"/>
                <w:color w:val="000000"/>
                <w:sz w:val="22"/>
                <w:szCs w:val="22"/>
              </w:rPr>
              <w:t xml:space="preserve">ere, check with </w:t>
            </w:r>
            <w:r w:rsidR="004577A9" w:rsidRPr="00213161">
              <w:rPr>
                <w:rFonts w:cs="Arial"/>
                <w:color w:val="000000"/>
                <w:sz w:val="22"/>
                <w:szCs w:val="22"/>
              </w:rPr>
              <w:t>Ms. Hammond.</w:t>
            </w:r>
          </w:p>
        </w:tc>
      </w:tr>
      <w:tr w:rsidR="00216D43" w:rsidRPr="00216D43" w14:paraId="6F9391BA" w14:textId="77777777" w:rsidTr="00397230">
        <w:trPr>
          <w:trHeight w:val="16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84398" w14:textId="0BAE1B34" w:rsidR="00216D43" w:rsidRPr="00216D43" w:rsidRDefault="00216D43" w:rsidP="004577A9">
            <w:pPr>
              <w:contextualSpacing/>
              <w:rPr>
                <w:rFonts w:cs="Times New Roman"/>
              </w:rPr>
            </w:pPr>
            <w:r w:rsidRPr="00216D43">
              <w:rPr>
                <w:rFonts w:cs="Arial"/>
                <w:color w:val="000000"/>
                <w:sz w:val="22"/>
                <w:szCs w:val="22"/>
              </w:rPr>
              <w:t xml:space="preserve">You think </w:t>
            </w:r>
            <w:r w:rsidR="004577A9" w:rsidRPr="00213161">
              <w:rPr>
                <w:rFonts w:cs="Arial"/>
                <w:color w:val="000000"/>
                <w:sz w:val="22"/>
                <w:szCs w:val="22"/>
              </w:rPr>
              <w:t xml:space="preserve">Ms. Hammond </w:t>
            </w:r>
            <w:r w:rsidRPr="00216D43">
              <w:rPr>
                <w:rFonts w:cs="Arial"/>
                <w:color w:val="000000"/>
                <w:sz w:val="22"/>
                <w:szCs w:val="22"/>
              </w:rPr>
              <w:t>doesn’t like you</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5E087" w14:textId="128B7FBB" w:rsidR="00B97939" w:rsidRPr="00397230" w:rsidRDefault="00216D43" w:rsidP="004577A9">
            <w:pPr>
              <w:contextualSpacing/>
              <w:rPr>
                <w:rFonts w:cs="Arial"/>
                <w:color w:val="000000"/>
                <w:sz w:val="22"/>
                <w:szCs w:val="22"/>
              </w:rPr>
            </w:pPr>
            <w:r w:rsidRPr="00216D43">
              <w:rPr>
                <w:rFonts w:cs="Arial"/>
                <w:color w:val="000000"/>
                <w:sz w:val="22"/>
                <w:szCs w:val="22"/>
              </w:rPr>
              <w:t xml:space="preserve">Consider what actions make you think this. If it is because she corrected your behavior or your work, she is trying to help you be successful. If she is trying to help you be successful, she likes you (she likes most of her students). If she took your cell phone or </w:t>
            </w:r>
            <w:r w:rsidR="004577A9" w:rsidRPr="00213161">
              <w:rPr>
                <w:rFonts w:cs="Arial"/>
                <w:color w:val="000000"/>
                <w:sz w:val="22"/>
                <w:szCs w:val="22"/>
              </w:rPr>
              <w:t>your un-lidded beverage</w:t>
            </w:r>
            <w:r w:rsidRPr="00216D43">
              <w:rPr>
                <w:rFonts w:cs="Arial"/>
                <w:color w:val="000000"/>
                <w:sz w:val="22"/>
                <w:szCs w:val="22"/>
              </w:rPr>
              <w:t xml:space="preserve"> this just means that she is doing her job. She is pretty serious about doing her job, even though she thinks the </w:t>
            </w:r>
            <w:r w:rsidR="004577A9" w:rsidRPr="00213161">
              <w:rPr>
                <w:rFonts w:cs="Arial"/>
                <w:color w:val="000000"/>
                <w:sz w:val="22"/>
                <w:szCs w:val="22"/>
              </w:rPr>
              <w:t>no-cell-phones-in</w:t>
            </w:r>
            <w:r w:rsidR="00397230">
              <w:rPr>
                <w:rFonts w:cs="Arial"/>
                <w:color w:val="000000"/>
                <w:sz w:val="22"/>
                <w:szCs w:val="22"/>
              </w:rPr>
              <w:t>-class policy is a little silly.</w:t>
            </w:r>
          </w:p>
        </w:tc>
      </w:tr>
      <w:tr w:rsidR="00216D43" w:rsidRPr="00216D43" w14:paraId="1B6C91F4" w14:textId="77777777" w:rsidTr="004577A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A81FD" w14:textId="77777777" w:rsidR="00216D43" w:rsidRPr="00216D43" w:rsidRDefault="00216D43" w:rsidP="00216D43">
            <w:pPr>
              <w:contextualSpacing/>
              <w:rPr>
                <w:rFonts w:cs="Times New Roman"/>
              </w:rPr>
            </w:pPr>
            <w:r w:rsidRPr="00216D43">
              <w:rPr>
                <w:rFonts w:cs="Arial"/>
                <w:color w:val="000000"/>
                <w:sz w:val="22"/>
                <w:szCs w:val="22"/>
              </w:rPr>
              <w:t xml:space="preserve">You </w:t>
            </w:r>
            <w:r w:rsidRPr="00213161">
              <w:rPr>
                <w:rFonts w:cs="Arial"/>
                <w:color w:val="000000"/>
                <w:sz w:val="22"/>
                <w:szCs w:val="22"/>
              </w:rPr>
              <w:t>feel that Ms. Hammond’s assignments are too challenging</w:t>
            </w:r>
            <w:r w:rsidRPr="00216D43">
              <w:rPr>
                <w:rFonts w:cs="Arial"/>
                <w:color w:val="000000"/>
                <w:sz w:val="22"/>
                <w:szCs w:val="22"/>
              </w:rPr>
              <w:t xml:space="preserve"> </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96C4D" w14:textId="77777777" w:rsidR="00216D43" w:rsidRPr="00216D43" w:rsidRDefault="00216D43" w:rsidP="004577A9">
            <w:pPr>
              <w:contextualSpacing/>
              <w:rPr>
                <w:rFonts w:cs="Times New Roman"/>
              </w:rPr>
            </w:pPr>
            <w:r w:rsidRPr="00216D43">
              <w:rPr>
                <w:rFonts w:cs="Arial"/>
                <w:color w:val="000000"/>
                <w:sz w:val="22"/>
                <w:szCs w:val="22"/>
              </w:rPr>
              <w:t xml:space="preserve">This is a good thing! It means your product is working for you. When people have to think and problem solve, it means they are exercising their brains. </w:t>
            </w:r>
            <w:r w:rsidR="004577A9" w:rsidRPr="00213161">
              <w:rPr>
                <w:rFonts w:cs="Arial"/>
                <w:color w:val="000000"/>
                <w:sz w:val="22"/>
                <w:szCs w:val="22"/>
              </w:rPr>
              <w:t>Ms. Hammond</w:t>
            </w:r>
            <w:r w:rsidRPr="00216D43">
              <w:rPr>
                <w:rFonts w:cs="Arial"/>
                <w:color w:val="000000"/>
                <w:sz w:val="22"/>
                <w:szCs w:val="22"/>
              </w:rPr>
              <w:t xml:space="preserve"> is preparing you </w:t>
            </w:r>
            <w:r w:rsidR="004577A9" w:rsidRPr="00213161">
              <w:rPr>
                <w:rFonts w:cs="Arial"/>
                <w:color w:val="000000"/>
                <w:sz w:val="22"/>
                <w:szCs w:val="22"/>
              </w:rPr>
              <w:t xml:space="preserve">for more difficult writing tasks, </w:t>
            </w:r>
            <w:r w:rsidRPr="00216D43">
              <w:rPr>
                <w:rFonts w:cs="Arial"/>
                <w:color w:val="000000"/>
                <w:sz w:val="22"/>
                <w:szCs w:val="22"/>
              </w:rPr>
              <w:t xml:space="preserve">where you will have to be a critical thinker and work independently. </w:t>
            </w:r>
          </w:p>
        </w:tc>
      </w:tr>
      <w:tr w:rsidR="00216D43" w:rsidRPr="00213161" w14:paraId="5270E526" w14:textId="77777777" w:rsidTr="004577A9">
        <w:trPr>
          <w:trHeight w:val="78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7F829" w14:textId="77777777" w:rsidR="00216D43" w:rsidRPr="00213161" w:rsidRDefault="00216D43" w:rsidP="00216D43">
            <w:pPr>
              <w:contextualSpacing/>
              <w:rPr>
                <w:rFonts w:cs="Arial"/>
                <w:color w:val="000000"/>
                <w:sz w:val="22"/>
                <w:szCs w:val="22"/>
              </w:rPr>
            </w:pPr>
            <w:r w:rsidRPr="00213161">
              <w:rPr>
                <w:rFonts w:cs="Arial"/>
                <w:color w:val="000000"/>
                <w:sz w:val="22"/>
                <w:szCs w:val="22"/>
              </w:rPr>
              <w:t>You would like to make friends with Ms. Hammond</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68116A" w14:textId="77777777" w:rsidR="00216D43" w:rsidRPr="00213161" w:rsidRDefault="00216D43" w:rsidP="00216D43">
            <w:pPr>
              <w:contextualSpacing/>
              <w:rPr>
                <w:rFonts w:cs="Arial"/>
                <w:color w:val="000000"/>
                <w:sz w:val="22"/>
                <w:szCs w:val="22"/>
              </w:rPr>
            </w:pPr>
            <w:r w:rsidRPr="00213161">
              <w:rPr>
                <w:rFonts w:cs="Arial"/>
                <w:color w:val="000000"/>
                <w:sz w:val="22"/>
                <w:szCs w:val="22"/>
              </w:rPr>
              <w:t>Allow a duration of approximately 4 years to pass, then send her a Friend Request on Facebook (or whatever version of Social Media is popular at this time in the future).</w:t>
            </w:r>
          </w:p>
        </w:tc>
      </w:tr>
      <w:tr w:rsidR="004577A9" w:rsidRPr="00213161" w14:paraId="7058C6FB" w14:textId="77777777" w:rsidTr="00397230">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3D43F" w14:textId="77777777" w:rsidR="004577A9" w:rsidRPr="00213161" w:rsidRDefault="004577A9" w:rsidP="00216D43">
            <w:pPr>
              <w:contextualSpacing/>
              <w:rPr>
                <w:rFonts w:cs="Arial"/>
                <w:color w:val="000000"/>
                <w:sz w:val="22"/>
                <w:szCs w:val="22"/>
              </w:rPr>
            </w:pPr>
            <w:r w:rsidRPr="00213161">
              <w:rPr>
                <w:rFonts w:cs="Arial"/>
                <w:color w:val="000000"/>
                <w:sz w:val="22"/>
                <w:szCs w:val="22"/>
              </w:rPr>
              <w:t>You notice that Ms. Hammond is in a bad mood.</w:t>
            </w:r>
          </w:p>
        </w:tc>
        <w:tc>
          <w:tcPr>
            <w:tcW w:w="68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C24EE1" w14:textId="77777777" w:rsidR="004577A9" w:rsidRPr="00213161" w:rsidRDefault="004577A9" w:rsidP="004577A9">
            <w:pPr>
              <w:contextualSpacing/>
              <w:rPr>
                <w:rFonts w:cs="Arial"/>
                <w:color w:val="000000"/>
                <w:sz w:val="22"/>
                <w:szCs w:val="22"/>
              </w:rPr>
            </w:pPr>
            <w:r w:rsidRPr="00213161">
              <w:rPr>
                <w:rFonts w:cs="Arial"/>
                <w:color w:val="000000"/>
                <w:sz w:val="22"/>
                <w:szCs w:val="22"/>
              </w:rPr>
              <w:t xml:space="preserve">Put your hand up, and point this out to her using gentle language, and a non-accusatory tone. This product appreciates honest and straight-forward behaviour, and is most likely to reciprocate this behaviour when treated with respect. </w:t>
            </w:r>
          </w:p>
        </w:tc>
      </w:tr>
    </w:tbl>
    <w:p w14:paraId="386D0BEC" w14:textId="77777777" w:rsidR="00A81317" w:rsidRDefault="00A81317" w:rsidP="00A81317">
      <w:pPr>
        <w:rPr>
          <w:rFonts w:cs="Arial"/>
          <w:color w:val="000000"/>
          <w:sz w:val="22"/>
          <w:szCs w:val="22"/>
        </w:rPr>
      </w:pPr>
    </w:p>
    <w:p w14:paraId="0198CBE6" w14:textId="77777777" w:rsidR="00350821" w:rsidRDefault="00A81317" w:rsidP="00350821">
      <w:pPr>
        <w:jc w:val="center"/>
        <w:rPr>
          <w:rFonts w:cs="Arial"/>
          <w:color w:val="000000"/>
          <w:sz w:val="22"/>
          <w:szCs w:val="22"/>
        </w:rPr>
      </w:pPr>
      <w:r w:rsidRPr="00350821">
        <w:rPr>
          <w:rFonts w:cs="Arial"/>
          <w:b/>
          <w:color w:val="000000"/>
          <w:sz w:val="40"/>
          <w:szCs w:val="22"/>
        </w:rPr>
        <w:lastRenderedPageBreak/>
        <w:t>Attention:</w:t>
      </w:r>
      <w:r w:rsidRPr="00350821">
        <w:rPr>
          <w:rFonts w:cs="Arial"/>
          <w:color w:val="000000"/>
          <w:sz w:val="22"/>
          <w:szCs w:val="22"/>
        </w:rPr>
        <w:t xml:space="preserve"> </w:t>
      </w:r>
    </w:p>
    <w:p w14:paraId="35950572" w14:textId="2014C2BA" w:rsidR="00A81317" w:rsidRPr="00213161" w:rsidRDefault="00A81317" w:rsidP="00350821">
      <w:pPr>
        <w:jc w:val="center"/>
        <w:rPr>
          <w:rFonts w:cs="Arial"/>
          <w:color w:val="000000"/>
          <w:sz w:val="22"/>
          <w:szCs w:val="22"/>
        </w:rPr>
      </w:pPr>
      <w:r w:rsidRPr="00213161">
        <w:rPr>
          <w:rFonts w:cs="Arial"/>
          <w:color w:val="000000"/>
          <w:sz w:val="22"/>
          <w:szCs w:val="22"/>
        </w:rPr>
        <w:t xml:space="preserve">If device is lost or stolen, please contact </w:t>
      </w:r>
      <w:r w:rsidR="00397230">
        <w:rPr>
          <w:rFonts w:cs="Arial"/>
          <w:color w:val="000000"/>
          <w:sz w:val="22"/>
          <w:szCs w:val="22"/>
        </w:rPr>
        <w:t xml:space="preserve">Hazel M. </w:t>
      </w:r>
      <w:proofErr w:type="spellStart"/>
      <w:r w:rsidR="00397230">
        <w:rPr>
          <w:rFonts w:cs="Arial"/>
          <w:color w:val="000000"/>
          <w:sz w:val="22"/>
          <w:szCs w:val="22"/>
        </w:rPr>
        <w:t>Kellington</w:t>
      </w:r>
      <w:proofErr w:type="spellEnd"/>
      <w:r w:rsidR="00397230">
        <w:rPr>
          <w:rFonts w:cs="Arial"/>
          <w:color w:val="000000"/>
          <w:sz w:val="22"/>
          <w:szCs w:val="22"/>
        </w:rPr>
        <w:t xml:space="preserve"> School</w:t>
      </w:r>
      <w:r w:rsidRPr="00213161">
        <w:rPr>
          <w:rFonts w:cs="Arial"/>
          <w:color w:val="000000"/>
          <w:sz w:val="22"/>
          <w:szCs w:val="22"/>
        </w:rPr>
        <w:t xml:space="preserve">, and request a conversation with Mr. </w:t>
      </w:r>
      <w:proofErr w:type="spellStart"/>
      <w:r w:rsidRPr="00213161">
        <w:rPr>
          <w:rFonts w:cs="Arial"/>
          <w:color w:val="000000"/>
          <w:sz w:val="22"/>
          <w:szCs w:val="22"/>
        </w:rPr>
        <w:t>Joye</w:t>
      </w:r>
      <w:proofErr w:type="spellEnd"/>
      <w:r w:rsidRPr="00213161">
        <w:rPr>
          <w:rFonts w:cs="Arial"/>
          <w:color w:val="000000"/>
          <w:sz w:val="22"/>
          <w:szCs w:val="22"/>
        </w:rPr>
        <w:t xml:space="preserve"> 20.15 (Life Companion).</w:t>
      </w:r>
    </w:p>
    <w:p w14:paraId="6E25A76D" w14:textId="77777777" w:rsidR="00A81317" w:rsidRPr="00213161" w:rsidRDefault="00A81317" w:rsidP="00216D43">
      <w:pPr>
        <w:rPr>
          <w:lang w:val="en-CA"/>
        </w:rPr>
      </w:pPr>
    </w:p>
    <w:sectPr w:rsidR="00A81317" w:rsidRPr="00213161" w:rsidSect="00B97939">
      <w:footerReference w:type="even"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01D85" w14:textId="77777777" w:rsidR="00D75AB5" w:rsidRDefault="00D75AB5" w:rsidP="00DD45A7">
      <w:r>
        <w:separator/>
      </w:r>
    </w:p>
  </w:endnote>
  <w:endnote w:type="continuationSeparator" w:id="0">
    <w:p w14:paraId="39F76ABA" w14:textId="77777777" w:rsidR="00D75AB5" w:rsidRDefault="00D75AB5" w:rsidP="00DD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66" w14:textId="77777777" w:rsidR="008B1480" w:rsidRDefault="008B1480" w:rsidP="00B979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D0C20" w14:textId="77777777" w:rsidR="008B1480" w:rsidRDefault="008B1480" w:rsidP="00332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A6AE" w14:textId="77777777" w:rsidR="008B1480" w:rsidRDefault="008B1480" w:rsidP="00B979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9B5">
      <w:rPr>
        <w:rStyle w:val="PageNumber"/>
        <w:noProof/>
      </w:rPr>
      <w:t>6</w:t>
    </w:r>
    <w:r>
      <w:rPr>
        <w:rStyle w:val="PageNumber"/>
      </w:rPr>
      <w:fldChar w:fldCharType="end"/>
    </w:r>
  </w:p>
  <w:p w14:paraId="32FAE0B9" w14:textId="77777777" w:rsidR="008B1480" w:rsidRPr="00DD45A7" w:rsidRDefault="008B1480" w:rsidP="00332CB3">
    <w:pPr>
      <w:pStyle w:val="Footer"/>
      <w:ind w:right="360"/>
      <w:jc w:val="center"/>
      <w:rPr>
        <w:sz w:val="22"/>
        <w:lang w:val="en-CA"/>
      </w:rPr>
    </w:pPr>
    <w:r>
      <w:rPr>
        <w:sz w:val="22"/>
        <w:lang w:val="en-CA"/>
      </w:rPr>
      <w:t>Teacher Ltd</w:t>
    </w:r>
    <w:r>
      <w:rPr>
        <w:sz w:val="22"/>
        <w:lang w:val="en-CA"/>
      </w:rPr>
      <w:sym w:font="Symbol" w:char="F0E3"/>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47337" w14:textId="77777777" w:rsidR="00D75AB5" w:rsidRDefault="00D75AB5" w:rsidP="00DD45A7">
      <w:r>
        <w:separator/>
      </w:r>
    </w:p>
  </w:footnote>
  <w:footnote w:type="continuationSeparator" w:id="0">
    <w:p w14:paraId="0CD59E01" w14:textId="77777777" w:rsidR="00D75AB5" w:rsidRDefault="00D75AB5" w:rsidP="00DD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22D"/>
    <w:multiLevelType w:val="hybridMultilevel"/>
    <w:tmpl w:val="7F0C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5F74"/>
    <w:multiLevelType w:val="hybridMultilevel"/>
    <w:tmpl w:val="6C2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16F8A"/>
    <w:multiLevelType w:val="hybridMultilevel"/>
    <w:tmpl w:val="A9D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F2E22"/>
    <w:multiLevelType w:val="hybridMultilevel"/>
    <w:tmpl w:val="0EE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854A3"/>
    <w:multiLevelType w:val="multilevel"/>
    <w:tmpl w:val="67E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A21A3"/>
    <w:multiLevelType w:val="hybridMultilevel"/>
    <w:tmpl w:val="B9B0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53CDC"/>
    <w:multiLevelType w:val="hybridMultilevel"/>
    <w:tmpl w:val="7F0C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6"/>
    <w:rsid w:val="00043661"/>
    <w:rsid w:val="000C6FE7"/>
    <w:rsid w:val="001312D8"/>
    <w:rsid w:val="00213161"/>
    <w:rsid w:val="00214D9E"/>
    <w:rsid w:val="00216D43"/>
    <w:rsid w:val="002511EB"/>
    <w:rsid w:val="00332CB3"/>
    <w:rsid w:val="00350821"/>
    <w:rsid w:val="00397230"/>
    <w:rsid w:val="00397F7F"/>
    <w:rsid w:val="003E2DE1"/>
    <w:rsid w:val="004577A9"/>
    <w:rsid w:val="004F5FC6"/>
    <w:rsid w:val="005834A6"/>
    <w:rsid w:val="006A2288"/>
    <w:rsid w:val="006C2C0F"/>
    <w:rsid w:val="00702084"/>
    <w:rsid w:val="00747BFA"/>
    <w:rsid w:val="008B1480"/>
    <w:rsid w:val="00951583"/>
    <w:rsid w:val="0095171B"/>
    <w:rsid w:val="00A81317"/>
    <w:rsid w:val="00B97939"/>
    <w:rsid w:val="00C20C85"/>
    <w:rsid w:val="00D02F3F"/>
    <w:rsid w:val="00D75AB5"/>
    <w:rsid w:val="00DD45A7"/>
    <w:rsid w:val="00E918FE"/>
    <w:rsid w:val="00E934A2"/>
    <w:rsid w:val="00F149B5"/>
    <w:rsid w:val="00F15AD4"/>
    <w:rsid w:val="00F5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1B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A7"/>
    <w:pPr>
      <w:tabs>
        <w:tab w:val="center" w:pos="4680"/>
        <w:tab w:val="right" w:pos="9360"/>
      </w:tabs>
    </w:pPr>
  </w:style>
  <w:style w:type="character" w:customStyle="1" w:styleId="HeaderChar">
    <w:name w:val="Header Char"/>
    <w:basedOn w:val="DefaultParagraphFont"/>
    <w:link w:val="Header"/>
    <w:uiPriority w:val="99"/>
    <w:rsid w:val="00DD45A7"/>
  </w:style>
  <w:style w:type="paragraph" w:styleId="Footer">
    <w:name w:val="footer"/>
    <w:basedOn w:val="Normal"/>
    <w:link w:val="FooterChar"/>
    <w:uiPriority w:val="99"/>
    <w:unhideWhenUsed/>
    <w:rsid w:val="00DD45A7"/>
    <w:pPr>
      <w:tabs>
        <w:tab w:val="center" w:pos="4680"/>
        <w:tab w:val="right" w:pos="9360"/>
      </w:tabs>
    </w:pPr>
  </w:style>
  <w:style w:type="character" w:customStyle="1" w:styleId="FooterChar">
    <w:name w:val="Footer Char"/>
    <w:basedOn w:val="DefaultParagraphFont"/>
    <w:link w:val="Footer"/>
    <w:uiPriority w:val="99"/>
    <w:rsid w:val="00DD45A7"/>
  </w:style>
  <w:style w:type="paragraph" w:styleId="NormalWeb">
    <w:name w:val="Normal (Web)"/>
    <w:basedOn w:val="Normal"/>
    <w:uiPriority w:val="99"/>
    <w:semiHidden/>
    <w:unhideWhenUsed/>
    <w:rsid w:val="00DD45A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D45A7"/>
    <w:rPr>
      <w:color w:val="0000FF"/>
      <w:u w:val="single"/>
    </w:rPr>
  </w:style>
  <w:style w:type="paragraph" w:styleId="ListParagraph">
    <w:name w:val="List Paragraph"/>
    <w:basedOn w:val="Normal"/>
    <w:uiPriority w:val="34"/>
    <w:qFormat/>
    <w:rsid w:val="00DD45A7"/>
    <w:pPr>
      <w:ind w:left="720"/>
      <w:contextualSpacing/>
    </w:pPr>
  </w:style>
  <w:style w:type="character" w:styleId="PageNumber">
    <w:name w:val="page number"/>
    <w:basedOn w:val="DefaultParagraphFont"/>
    <w:uiPriority w:val="99"/>
    <w:semiHidden/>
    <w:unhideWhenUsed/>
    <w:rsid w:val="0033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6408">
      <w:bodyDiv w:val="1"/>
      <w:marLeft w:val="0"/>
      <w:marRight w:val="0"/>
      <w:marTop w:val="0"/>
      <w:marBottom w:val="0"/>
      <w:divBdr>
        <w:top w:val="none" w:sz="0" w:space="0" w:color="auto"/>
        <w:left w:val="none" w:sz="0" w:space="0" w:color="auto"/>
        <w:bottom w:val="none" w:sz="0" w:space="0" w:color="auto"/>
        <w:right w:val="none" w:sz="0" w:space="0" w:color="auto"/>
      </w:divBdr>
    </w:div>
    <w:div w:id="588583471">
      <w:bodyDiv w:val="1"/>
      <w:marLeft w:val="0"/>
      <w:marRight w:val="0"/>
      <w:marTop w:val="0"/>
      <w:marBottom w:val="0"/>
      <w:divBdr>
        <w:top w:val="none" w:sz="0" w:space="0" w:color="auto"/>
        <w:left w:val="none" w:sz="0" w:space="0" w:color="auto"/>
        <w:bottom w:val="none" w:sz="0" w:space="0" w:color="auto"/>
        <w:right w:val="none" w:sz="0" w:space="0" w:color="auto"/>
      </w:divBdr>
      <w:divsChild>
        <w:div w:id="1813936511">
          <w:marLeft w:val="0"/>
          <w:marRight w:val="0"/>
          <w:marTop w:val="0"/>
          <w:marBottom w:val="0"/>
          <w:divBdr>
            <w:top w:val="none" w:sz="0" w:space="0" w:color="auto"/>
            <w:left w:val="none" w:sz="0" w:space="0" w:color="auto"/>
            <w:bottom w:val="none" w:sz="0" w:space="0" w:color="auto"/>
            <w:right w:val="none" w:sz="0" w:space="0" w:color="auto"/>
          </w:divBdr>
        </w:div>
      </w:divsChild>
    </w:div>
    <w:div w:id="1316031477">
      <w:bodyDiv w:val="1"/>
      <w:marLeft w:val="0"/>
      <w:marRight w:val="0"/>
      <w:marTop w:val="0"/>
      <w:marBottom w:val="0"/>
      <w:divBdr>
        <w:top w:val="none" w:sz="0" w:space="0" w:color="auto"/>
        <w:left w:val="none" w:sz="0" w:space="0" w:color="auto"/>
        <w:bottom w:val="none" w:sz="0" w:space="0" w:color="auto"/>
        <w:right w:val="none" w:sz="0" w:space="0" w:color="auto"/>
      </w:divBdr>
    </w:div>
    <w:div w:id="1770618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hammond@bpsd.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8</cp:revision>
  <dcterms:created xsi:type="dcterms:W3CDTF">2015-11-28T22:38:00Z</dcterms:created>
  <dcterms:modified xsi:type="dcterms:W3CDTF">2016-09-10T23:14:00Z</dcterms:modified>
</cp:coreProperties>
</file>