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7C" w:rsidRDefault="00BC627C" w:rsidP="00BC627C">
      <w:pPr>
        <w:jc w:val="center"/>
      </w:pPr>
    </w:p>
    <w:p w:rsidR="00BC627C" w:rsidRPr="00840394" w:rsidRDefault="00BC627C" w:rsidP="00BC627C">
      <w:pPr>
        <w:jc w:val="center"/>
        <w:rPr>
          <w:rFonts w:ascii="Arial Narrow" w:hAnsi="Arial Narrow"/>
        </w:rPr>
      </w:pPr>
      <w:r w:rsidRPr="00840394">
        <w:rPr>
          <w:rFonts w:ascii="Arial Narrow" w:hAnsi="Arial Narrow"/>
          <w:sz w:val="44"/>
        </w:rPr>
        <w:t>Night</w:t>
      </w:r>
    </w:p>
    <w:p w:rsidR="00BC627C" w:rsidRDefault="00BC627C" w:rsidP="00BC627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Responding to Text Question</w:t>
      </w:r>
    </w:p>
    <w:p w:rsidR="00BC627C" w:rsidRDefault="00BC627C" w:rsidP="00BC627C">
      <w:pPr>
        <w:jc w:val="center"/>
        <w:rPr>
          <w:rFonts w:ascii="Arial Narrow" w:hAnsi="Arial Narrow"/>
          <w:sz w:val="32"/>
        </w:rPr>
      </w:pPr>
    </w:p>
    <w:p w:rsidR="00BC627C" w:rsidRDefault="008B02A1" w:rsidP="008B02A1">
      <w:pPr>
        <w:rPr>
          <w:rFonts w:ascii="Georgia" w:hAnsi="Georgia"/>
          <w:sz w:val="24"/>
        </w:rPr>
      </w:pPr>
      <w:r w:rsidRPr="008B02A1">
        <w:rPr>
          <w:rFonts w:ascii="Georgia" w:hAnsi="Georgia"/>
          <w:sz w:val="24"/>
        </w:rPr>
        <w:t xml:space="preserve">Choose one passage from within </w:t>
      </w:r>
      <w:r w:rsidRPr="008B02A1">
        <w:rPr>
          <w:rFonts w:ascii="Georgia" w:hAnsi="Georgia"/>
          <w:i/>
          <w:sz w:val="24"/>
        </w:rPr>
        <w:t xml:space="preserve">Night </w:t>
      </w:r>
      <w:r w:rsidRPr="008B02A1">
        <w:rPr>
          <w:rFonts w:ascii="Georgia" w:hAnsi="Georgia"/>
          <w:sz w:val="24"/>
        </w:rPr>
        <w:t>and explain how it reveals the darker side of the human condition. What circumstances in the memoir enable this darker side to emerge?</w:t>
      </w:r>
      <w:r>
        <w:rPr>
          <w:rFonts w:ascii="Georgia" w:hAnsi="Georgia"/>
          <w:sz w:val="24"/>
        </w:rPr>
        <w:t xml:space="preserve">   /5</w:t>
      </w:r>
    </w:p>
    <w:p w:rsidR="008B02A1" w:rsidRDefault="008B02A1" w:rsidP="008B02A1">
      <w:pPr>
        <w:rPr>
          <w:rFonts w:ascii="Georgia" w:hAnsi="Georgia"/>
          <w:sz w:val="24"/>
        </w:rPr>
      </w:pPr>
    </w:p>
    <w:p w:rsidR="008B02A1" w:rsidRPr="002153FD" w:rsidRDefault="002153FD" w:rsidP="002153FD">
      <w:pPr>
        <w:pStyle w:val="ListParagraph"/>
        <w:numPr>
          <w:ilvl w:val="0"/>
          <w:numId w:val="1"/>
        </w:numPr>
        <w:rPr>
          <w:rFonts w:ascii="Georgia" w:hAnsi="Georgia"/>
          <w:color w:val="7F7F7F" w:themeColor="text1" w:themeTint="80"/>
          <w:sz w:val="36"/>
        </w:rPr>
      </w:pPr>
      <w:r>
        <w:rPr>
          <w:rFonts w:ascii="Georgia" w:hAnsi="Georgia"/>
          <w:color w:val="7F7F7F" w:themeColor="text1" w:themeTint="80"/>
          <w:sz w:val="24"/>
        </w:rPr>
        <w:t xml:space="preserve">Think of an event that happened in the novel </w:t>
      </w:r>
    </w:p>
    <w:p w:rsidR="002153FD" w:rsidRPr="002153FD" w:rsidRDefault="002153FD" w:rsidP="002153FD">
      <w:pPr>
        <w:pStyle w:val="ListParagraph"/>
        <w:numPr>
          <w:ilvl w:val="0"/>
          <w:numId w:val="1"/>
        </w:numPr>
        <w:rPr>
          <w:rFonts w:ascii="Georgia" w:hAnsi="Georgia"/>
          <w:color w:val="7F7F7F" w:themeColor="text1" w:themeTint="80"/>
          <w:sz w:val="36"/>
        </w:rPr>
      </w:pPr>
      <w:r>
        <w:rPr>
          <w:rFonts w:ascii="Georgia" w:hAnsi="Georgia"/>
          <w:color w:val="7F7F7F" w:themeColor="text1" w:themeTint="80"/>
          <w:sz w:val="24"/>
        </w:rPr>
        <w:t>Explain what “darker side” of human nature is shown by this event</w:t>
      </w:r>
    </w:p>
    <w:p w:rsidR="002153FD" w:rsidRPr="002153FD" w:rsidRDefault="002153FD" w:rsidP="002153FD">
      <w:pPr>
        <w:pStyle w:val="ListParagraph"/>
        <w:numPr>
          <w:ilvl w:val="0"/>
          <w:numId w:val="1"/>
        </w:numPr>
        <w:rPr>
          <w:rFonts w:ascii="Georgia" w:hAnsi="Georgia"/>
          <w:color w:val="7F7F7F" w:themeColor="text1" w:themeTint="80"/>
          <w:sz w:val="36"/>
        </w:rPr>
      </w:pPr>
      <w:r>
        <w:rPr>
          <w:rFonts w:ascii="Georgia" w:hAnsi="Georgia"/>
          <w:color w:val="7F7F7F" w:themeColor="text1" w:themeTint="80"/>
          <w:sz w:val="24"/>
        </w:rPr>
        <w:t>Explain what events happened that made this “darker” side come out</w:t>
      </w:r>
    </w:p>
    <w:p w:rsidR="0089333B" w:rsidRDefault="005307E3"/>
    <w:p w:rsidR="00295143" w:rsidRPr="005307E3" w:rsidRDefault="002153FD">
      <w:pPr>
        <w:rPr>
          <w:rFonts w:ascii="Times New Roman" w:hAnsi="Times New Roman" w:cs="Times New Roman"/>
          <w:color w:val="00B0F0"/>
          <w:sz w:val="24"/>
        </w:rPr>
      </w:pPr>
      <w:r w:rsidRPr="00295143">
        <w:rPr>
          <w:rFonts w:ascii="Times New Roman" w:hAnsi="Times New Roman" w:cs="Times New Roman"/>
          <w:color w:val="FF0000"/>
          <w:sz w:val="24"/>
        </w:rPr>
        <w:t xml:space="preserve">In the novel, </w:t>
      </w:r>
      <w:r w:rsidRPr="00295143">
        <w:rPr>
          <w:rFonts w:ascii="Times New Roman" w:hAnsi="Times New Roman" w:cs="Times New Roman"/>
          <w:i/>
          <w:color w:val="FF0000"/>
          <w:sz w:val="24"/>
        </w:rPr>
        <w:t>Night</w:t>
      </w:r>
      <w:r w:rsidRPr="00295143">
        <w:rPr>
          <w:rFonts w:ascii="Times New Roman" w:hAnsi="Times New Roman" w:cs="Times New Roman"/>
          <w:color w:val="FF0000"/>
          <w:sz w:val="24"/>
        </w:rPr>
        <w:t>, the darker side of human nature is revealed</w:t>
      </w:r>
      <w:r w:rsidR="00295143" w:rsidRPr="00295143">
        <w:rPr>
          <w:rFonts w:ascii="Times New Roman" w:hAnsi="Times New Roman" w:cs="Times New Roman"/>
          <w:color w:val="FF0000"/>
          <w:sz w:val="24"/>
        </w:rPr>
        <w:t xml:space="preserve"> when one of the prisoners murders his father over a piece of bread</w:t>
      </w:r>
      <w:r w:rsidRPr="00295143">
        <w:rPr>
          <w:rFonts w:ascii="Times New Roman" w:hAnsi="Times New Roman" w:cs="Times New Roman"/>
          <w:color w:val="FF0000"/>
          <w:sz w:val="24"/>
        </w:rPr>
        <w:t xml:space="preserve"> (</w:t>
      </w:r>
      <w:r w:rsidRPr="00295143">
        <w:rPr>
          <w:rFonts w:ascii="Times New Roman" w:hAnsi="Times New Roman" w:cs="Times New Roman"/>
          <w:b/>
          <w:color w:val="FF0000"/>
          <w:sz w:val="24"/>
        </w:rPr>
        <w:t>S</w:t>
      </w:r>
      <w:r w:rsidR="005307E3">
        <w:rPr>
          <w:rFonts w:ascii="Times New Roman" w:hAnsi="Times New Roman" w:cs="Times New Roman"/>
          <w:b/>
          <w:color w:val="FF0000"/>
          <w:sz w:val="24"/>
        </w:rPr>
        <w:t>tatement</w:t>
      </w:r>
      <w:r w:rsidRPr="00295143">
        <w:rPr>
          <w:rFonts w:ascii="Times New Roman" w:hAnsi="Times New Roman" w:cs="Times New Roman"/>
          <w:color w:val="FF0000"/>
          <w:sz w:val="24"/>
        </w:rPr>
        <w:t>)</w:t>
      </w:r>
      <w:r w:rsidR="00295143" w:rsidRPr="00295143">
        <w:rPr>
          <w:rFonts w:ascii="Times New Roman" w:hAnsi="Times New Roman" w:cs="Times New Roman"/>
          <w:color w:val="FF0000"/>
          <w:sz w:val="24"/>
        </w:rPr>
        <w:t xml:space="preserve">. </w:t>
      </w:r>
      <w:r w:rsidR="00295143" w:rsidRPr="00295143">
        <w:rPr>
          <w:rFonts w:ascii="Times New Roman" w:hAnsi="Times New Roman" w:cs="Times New Roman"/>
          <w:color w:val="00B050"/>
          <w:sz w:val="24"/>
        </w:rPr>
        <w:t>Before the</w:t>
      </w:r>
      <w:r w:rsidRPr="00295143">
        <w:rPr>
          <w:rFonts w:ascii="Times New Roman" w:hAnsi="Times New Roman" w:cs="Times New Roman"/>
          <w:color w:val="00B050"/>
          <w:sz w:val="24"/>
        </w:rPr>
        <w:t xml:space="preserve"> Jews were transported </w:t>
      </w:r>
      <w:r w:rsidR="00295143" w:rsidRPr="00295143">
        <w:rPr>
          <w:rFonts w:ascii="Times New Roman" w:hAnsi="Times New Roman" w:cs="Times New Roman"/>
          <w:color w:val="00B050"/>
          <w:sz w:val="24"/>
        </w:rPr>
        <w:t xml:space="preserve">on the train to Buchenwald, one prisoner managed to save a piece of bread from the camp, which he was planning to share with his son. During the train ride, his son attacked, and murdered his own father over a simple piece of bread </w:t>
      </w:r>
      <w:r w:rsidR="00295143" w:rsidRPr="00295143">
        <w:rPr>
          <w:rFonts w:ascii="Times New Roman" w:hAnsi="Times New Roman" w:cs="Times New Roman"/>
          <w:b/>
          <w:color w:val="00B050"/>
          <w:sz w:val="24"/>
        </w:rPr>
        <w:t>(</w:t>
      </w:r>
      <w:proofErr w:type="spellStart"/>
      <w:r w:rsidR="005307E3">
        <w:rPr>
          <w:rFonts w:ascii="Times New Roman" w:hAnsi="Times New Roman" w:cs="Times New Roman"/>
          <w:b/>
          <w:color w:val="00B050"/>
          <w:sz w:val="24"/>
        </w:rPr>
        <w:t>e</w:t>
      </w:r>
      <w:r w:rsidR="00295143" w:rsidRPr="00295143">
        <w:rPr>
          <w:rFonts w:ascii="Times New Roman" w:hAnsi="Times New Roman" w:cs="Times New Roman"/>
          <w:b/>
          <w:color w:val="00B050"/>
          <w:sz w:val="24"/>
        </w:rPr>
        <w:t>X</w:t>
      </w:r>
      <w:r w:rsidR="005307E3">
        <w:rPr>
          <w:rFonts w:ascii="Times New Roman" w:hAnsi="Times New Roman" w:cs="Times New Roman"/>
          <w:b/>
          <w:color w:val="00B050"/>
          <w:sz w:val="24"/>
        </w:rPr>
        <w:t>ample</w:t>
      </w:r>
      <w:proofErr w:type="spellEnd"/>
      <w:r w:rsidR="00295143" w:rsidRPr="00295143">
        <w:rPr>
          <w:rFonts w:ascii="Times New Roman" w:hAnsi="Times New Roman" w:cs="Times New Roman"/>
          <w:b/>
          <w:color w:val="00B050"/>
          <w:sz w:val="24"/>
        </w:rPr>
        <w:t>).</w:t>
      </w:r>
      <w:r w:rsidR="00295143" w:rsidRPr="00295143">
        <w:rPr>
          <w:rFonts w:ascii="Times New Roman" w:hAnsi="Times New Roman" w:cs="Times New Roman"/>
          <w:color w:val="00B050"/>
          <w:sz w:val="24"/>
        </w:rPr>
        <w:t xml:space="preserve"> </w:t>
      </w:r>
      <w:r w:rsidR="00295143" w:rsidRPr="005307E3">
        <w:rPr>
          <w:rFonts w:ascii="Times New Roman" w:hAnsi="Times New Roman" w:cs="Times New Roman"/>
          <w:color w:val="ED7D31" w:themeColor="accent2"/>
          <w:sz w:val="24"/>
        </w:rPr>
        <w:t>In doing this, he committed the ultimate acts of selfishness and cruelty – both parts of the darker side of the human condition. Under regular circumstances, this might not have happened – however, during the death march and the train ride, the Jews experienced very poor conditions. They lacked warmth, water, and especially food. These conditions enabled the son to</w:t>
      </w:r>
      <w:r w:rsidR="00295143" w:rsidRPr="005307E3">
        <w:rPr>
          <w:rFonts w:ascii="Times New Roman" w:hAnsi="Times New Roman" w:cs="Times New Roman"/>
          <w:color w:val="ED7D31" w:themeColor="accent2"/>
          <w:sz w:val="24"/>
        </w:rPr>
        <w:t xml:space="preserve"> disregard his relationship with his father, and the love that he felt for him, because of his desperation to survive</w:t>
      </w:r>
      <w:r w:rsidR="005307E3">
        <w:rPr>
          <w:rFonts w:ascii="Times New Roman" w:hAnsi="Times New Roman" w:cs="Times New Roman"/>
          <w:color w:val="ED7D31" w:themeColor="accent2"/>
          <w:sz w:val="24"/>
        </w:rPr>
        <w:t xml:space="preserve"> </w:t>
      </w:r>
      <w:r w:rsidR="005307E3">
        <w:rPr>
          <w:rFonts w:ascii="Times New Roman" w:hAnsi="Times New Roman" w:cs="Times New Roman"/>
          <w:b/>
          <w:color w:val="ED7D31" w:themeColor="accent2"/>
          <w:sz w:val="24"/>
        </w:rPr>
        <w:t>(Explanation</w:t>
      </w:r>
      <w:r w:rsidR="005307E3" w:rsidRPr="005307E3">
        <w:rPr>
          <w:rFonts w:ascii="Times New Roman" w:hAnsi="Times New Roman" w:cs="Times New Roman"/>
          <w:b/>
          <w:color w:val="ED7D31" w:themeColor="accent2"/>
          <w:sz w:val="24"/>
        </w:rPr>
        <w:t>)</w:t>
      </w:r>
      <w:r w:rsidR="00295143" w:rsidRPr="005307E3">
        <w:rPr>
          <w:rFonts w:ascii="Times New Roman" w:hAnsi="Times New Roman" w:cs="Times New Roman"/>
          <w:color w:val="ED7D31" w:themeColor="accent2"/>
          <w:sz w:val="24"/>
        </w:rPr>
        <w:t>.</w:t>
      </w:r>
      <w:r w:rsidR="0029514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5307E3" w:rsidRPr="005307E3">
        <w:rPr>
          <w:rFonts w:ascii="Times New Roman" w:hAnsi="Times New Roman" w:cs="Times New Roman"/>
          <w:color w:val="00B0F0"/>
          <w:sz w:val="24"/>
        </w:rPr>
        <w:t>Maslov’s</w:t>
      </w:r>
      <w:proofErr w:type="spellEnd"/>
      <w:r w:rsidR="005307E3" w:rsidRPr="005307E3">
        <w:rPr>
          <w:rFonts w:ascii="Times New Roman" w:hAnsi="Times New Roman" w:cs="Times New Roman"/>
          <w:color w:val="00B0F0"/>
          <w:sz w:val="24"/>
        </w:rPr>
        <w:t xml:space="preserve"> </w:t>
      </w:r>
      <w:proofErr w:type="spellStart"/>
      <w:r w:rsidR="005307E3" w:rsidRPr="005307E3">
        <w:rPr>
          <w:rFonts w:ascii="Times New Roman" w:hAnsi="Times New Roman" w:cs="Times New Roman"/>
          <w:color w:val="00B0F0"/>
          <w:sz w:val="24"/>
        </w:rPr>
        <w:t>Heirarchy</w:t>
      </w:r>
      <w:proofErr w:type="spellEnd"/>
      <w:r w:rsidR="005307E3" w:rsidRPr="005307E3">
        <w:rPr>
          <w:rFonts w:ascii="Times New Roman" w:hAnsi="Times New Roman" w:cs="Times New Roman"/>
          <w:color w:val="00B0F0"/>
          <w:sz w:val="24"/>
        </w:rPr>
        <w:t xml:space="preserve"> of needs states</w:t>
      </w:r>
      <w:r w:rsidR="005307E3" w:rsidRPr="005307E3">
        <w:rPr>
          <w:rFonts w:ascii="Times New Roman" w:hAnsi="Times New Roman" w:cs="Times New Roman"/>
          <w:color w:val="00B0F0"/>
          <w:sz w:val="24"/>
        </w:rPr>
        <w:t xml:space="preserve"> that </w:t>
      </w:r>
      <w:r w:rsidR="005307E3" w:rsidRPr="005307E3">
        <w:rPr>
          <w:rFonts w:ascii="Times New Roman" w:hAnsi="Times New Roman" w:cs="Times New Roman"/>
          <w:color w:val="00B0F0"/>
          <w:sz w:val="24"/>
        </w:rPr>
        <w:t xml:space="preserve">people need access to basic necessities before they can have healthy relationships with themselves or others. </w:t>
      </w:r>
      <w:r w:rsidR="005307E3" w:rsidRPr="005307E3">
        <w:rPr>
          <w:rFonts w:ascii="Times New Roman" w:hAnsi="Times New Roman" w:cs="Times New Roman"/>
          <w:color w:val="00B0F0"/>
          <w:sz w:val="24"/>
        </w:rPr>
        <w:t>It seems that the darkest sides of the human condition appear when humans are deprived of</w:t>
      </w:r>
      <w:r w:rsidR="00295143" w:rsidRPr="005307E3">
        <w:rPr>
          <w:rFonts w:ascii="Times New Roman" w:hAnsi="Times New Roman" w:cs="Times New Roman"/>
          <w:color w:val="00B0F0"/>
          <w:sz w:val="24"/>
        </w:rPr>
        <w:t xml:space="preserve"> </w:t>
      </w:r>
      <w:r w:rsidR="005307E3" w:rsidRPr="005307E3">
        <w:rPr>
          <w:rFonts w:ascii="Times New Roman" w:hAnsi="Times New Roman" w:cs="Times New Roman"/>
          <w:color w:val="00B0F0"/>
          <w:sz w:val="24"/>
        </w:rPr>
        <w:t xml:space="preserve">those basic necessities in </w:t>
      </w:r>
      <w:proofErr w:type="spellStart"/>
      <w:r w:rsidR="005307E3" w:rsidRPr="005307E3">
        <w:rPr>
          <w:rFonts w:ascii="Times New Roman" w:hAnsi="Times New Roman" w:cs="Times New Roman"/>
          <w:color w:val="00B0F0"/>
          <w:sz w:val="24"/>
        </w:rPr>
        <w:t>Maslov’s</w:t>
      </w:r>
      <w:proofErr w:type="spellEnd"/>
      <w:r w:rsidR="005307E3" w:rsidRPr="005307E3">
        <w:rPr>
          <w:rFonts w:ascii="Times New Roman" w:hAnsi="Times New Roman" w:cs="Times New Roman"/>
          <w:color w:val="00B0F0"/>
          <w:sz w:val="24"/>
        </w:rPr>
        <w:t xml:space="preserve"> </w:t>
      </w:r>
      <w:proofErr w:type="spellStart"/>
      <w:r w:rsidR="005307E3" w:rsidRPr="005307E3">
        <w:rPr>
          <w:rFonts w:ascii="Times New Roman" w:hAnsi="Times New Roman" w:cs="Times New Roman"/>
          <w:color w:val="00B0F0"/>
          <w:sz w:val="24"/>
        </w:rPr>
        <w:t>heirachy</w:t>
      </w:r>
      <w:proofErr w:type="spellEnd"/>
      <w:r w:rsidR="005307E3">
        <w:rPr>
          <w:rFonts w:ascii="Times New Roman" w:hAnsi="Times New Roman" w:cs="Times New Roman"/>
          <w:b/>
          <w:color w:val="00B0F0"/>
          <w:sz w:val="24"/>
        </w:rPr>
        <w:t xml:space="preserve"> (</w:t>
      </w:r>
      <w:proofErr w:type="spellStart"/>
      <w:r w:rsidR="005307E3">
        <w:rPr>
          <w:rFonts w:ascii="Times New Roman" w:hAnsi="Times New Roman" w:cs="Times New Roman"/>
          <w:b/>
          <w:color w:val="00B0F0"/>
          <w:sz w:val="24"/>
        </w:rPr>
        <w:t>whY</w:t>
      </w:r>
      <w:proofErr w:type="spellEnd"/>
      <w:r w:rsidR="005307E3">
        <w:rPr>
          <w:rFonts w:ascii="Times New Roman" w:hAnsi="Times New Roman" w:cs="Times New Roman"/>
          <w:b/>
          <w:color w:val="00B0F0"/>
          <w:sz w:val="24"/>
        </w:rPr>
        <w:t xml:space="preserve"> does your answer matter/</w:t>
      </w:r>
      <w:proofErr w:type="gramStart"/>
      <w:r w:rsidR="005307E3">
        <w:rPr>
          <w:rFonts w:ascii="Times New Roman" w:hAnsi="Times New Roman" w:cs="Times New Roman"/>
          <w:b/>
          <w:color w:val="00B0F0"/>
          <w:sz w:val="24"/>
        </w:rPr>
        <w:t>Your</w:t>
      </w:r>
      <w:proofErr w:type="gramEnd"/>
      <w:r w:rsidR="005307E3">
        <w:rPr>
          <w:rFonts w:ascii="Times New Roman" w:hAnsi="Times New Roman" w:cs="Times New Roman"/>
          <w:b/>
          <w:color w:val="00B0F0"/>
          <w:sz w:val="24"/>
        </w:rPr>
        <w:t xml:space="preserve"> connection)</w:t>
      </w:r>
      <w:r w:rsidR="005307E3" w:rsidRPr="005307E3">
        <w:rPr>
          <w:rFonts w:ascii="Times New Roman" w:hAnsi="Times New Roman" w:cs="Times New Roman"/>
          <w:color w:val="00B0F0"/>
          <w:sz w:val="24"/>
        </w:rPr>
        <w:t>.</w:t>
      </w:r>
    </w:p>
    <w:p w:rsidR="002153FD" w:rsidRPr="002153FD" w:rsidRDefault="002153FD">
      <w:pPr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sectPr w:rsidR="002153FD" w:rsidRPr="002153FD" w:rsidSect="008B02A1">
      <w:headerReference w:type="default" r:id="rId7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07E3">
      <w:r>
        <w:separator/>
      </w:r>
    </w:p>
  </w:endnote>
  <w:endnote w:type="continuationSeparator" w:id="0">
    <w:p w:rsidR="00000000" w:rsidRDefault="0053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07E3">
      <w:r>
        <w:separator/>
      </w:r>
    </w:p>
  </w:footnote>
  <w:footnote w:type="continuationSeparator" w:id="0">
    <w:p w:rsidR="00000000" w:rsidRDefault="0053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94" w:rsidRPr="00840394" w:rsidRDefault="008B02A1" w:rsidP="00840394">
    <w:pPr>
      <w:pStyle w:val="Header"/>
      <w:jc w:val="right"/>
      <w:rPr>
        <w:rFonts w:ascii="Arial Narrow" w:hAnsi="Arial Narrow"/>
      </w:rPr>
    </w:pPr>
    <w:r w:rsidRPr="00840394">
      <w:rPr>
        <w:rFonts w:ascii="Arial Narrow" w:hAnsi="Arial Narrow"/>
      </w:rPr>
      <w:t>Grade 12 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113DF"/>
    <w:multiLevelType w:val="hybridMultilevel"/>
    <w:tmpl w:val="1F984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7C"/>
    <w:rsid w:val="00080F45"/>
    <w:rsid w:val="002153FD"/>
    <w:rsid w:val="00295143"/>
    <w:rsid w:val="005307E3"/>
    <w:rsid w:val="008B02A1"/>
    <w:rsid w:val="009933D4"/>
    <w:rsid w:val="00993B2A"/>
    <w:rsid w:val="00B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F4DE7-D37C-4875-8B9D-7700A958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7C"/>
  </w:style>
  <w:style w:type="paragraph" w:styleId="ListParagraph">
    <w:name w:val="List Paragraph"/>
    <w:basedOn w:val="Normal"/>
    <w:uiPriority w:val="34"/>
    <w:qFormat/>
    <w:rsid w:val="0021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2017-04-19T17:40:00Z</dcterms:created>
  <dcterms:modified xsi:type="dcterms:W3CDTF">2017-04-19T17:40:00Z</dcterms:modified>
</cp:coreProperties>
</file>