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1" w:rsidRDefault="00123083" w:rsidP="00C34CA1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Character</w:t>
      </w:r>
      <w:bookmarkStart w:id="0" w:name="_GoBack"/>
      <w:bookmarkEnd w:id="0"/>
    </w:p>
    <w:p w:rsidR="00C34CA1" w:rsidRPr="00A11AD2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 Question</w:t>
      </w:r>
      <w:r>
        <w:rPr>
          <w:rFonts w:ascii="Georgia" w:hAnsi="Georgia"/>
        </w:rPr>
        <w:tab/>
      </w:r>
    </w:p>
    <w:p w:rsidR="00C34CA1" w:rsidRPr="0058236F" w:rsidRDefault="00C34CA1" w:rsidP="00C34CA1">
      <w:pPr>
        <w:rPr>
          <w:rFonts w:ascii="Georgia" w:hAnsi="Georgia"/>
          <w:b/>
          <w:sz w:val="28"/>
        </w:rPr>
      </w:pPr>
    </w:p>
    <w:p w:rsidR="00C34CA1" w:rsidRDefault="00123083" w:rsidP="00123083">
      <w:pPr>
        <w:rPr>
          <w:rFonts w:ascii="Georgia" w:hAnsi="Georgia"/>
        </w:rPr>
      </w:pPr>
      <w:r w:rsidRPr="00123083">
        <w:rPr>
          <w:rFonts w:ascii="Georgia" w:hAnsi="Georgia"/>
        </w:rPr>
        <w:t xml:space="preserve">The best </w:t>
      </w:r>
      <w:r w:rsidRPr="00123083">
        <w:rPr>
          <w:rFonts w:ascii="Georgia" w:hAnsi="Georgia"/>
        </w:rPr>
        <w:t>authors are able to build believable characters by revealing their character in five different ways: through the character's appearance, private thoughts, actions, speech, and how other characters react to him/her.  Do you believe that Steinbeck does a good job of creating believable characters? Use one character from the novel to support your answer.</w:t>
      </w:r>
      <w:r w:rsidRPr="00123083">
        <w:rPr>
          <w:rFonts w:ascii="Georgia" w:hAnsi="Georgia"/>
          <w:lang w:val="en-CA"/>
        </w:rPr>
        <w:t xml:space="preserve"> </w:t>
      </w:r>
      <w:r>
        <w:rPr>
          <w:rFonts w:ascii="Georgia" w:hAnsi="Georgia"/>
          <w:lang w:val="en-CA"/>
        </w:rPr>
        <w:t xml:space="preserve"> </w:t>
      </w:r>
      <w:r w:rsidRPr="0058236F">
        <w:rPr>
          <w:rFonts w:ascii="Georgia" w:hAnsi="Georgia"/>
          <w:lang w:val="en-CA"/>
        </w:rPr>
        <w:t>/5</w:t>
      </w:r>
    </w:p>
    <w:p w:rsidR="00123083" w:rsidRPr="00123083" w:rsidRDefault="00123083" w:rsidP="00123083">
      <w:pPr>
        <w:rPr>
          <w:rFonts w:ascii="Georgia" w:hAnsi="Georgia"/>
        </w:rPr>
      </w:pPr>
    </w:p>
    <w:p w:rsidR="0033099B" w:rsidRPr="00123083" w:rsidRDefault="00C34CA1" w:rsidP="00123083">
      <w:pPr>
        <w:spacing w:line="480" w:lineRule="auto"/>
        <w:rPr>
          <w:rFonts w:ascii="Georgia" w:hAnsi="Georgia"/>
          <w:color w:val="7030A0"/>
        </w:rPr>
      </w:pPr>
      <w:r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</w:p>
    <w:sectPr w:rsidR="0033099B" w:rsidRPr="0012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E06"/>
    <w:multiLevelType w:val="hybridMultilevel"/>
    <w:tmpl w:val="57445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51F"/>
    <w:multiLevelType w:val="hybridMultilevel"/>
    <w:tmpl w:val="EC6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123083"/>
    <w:rsid w:val="0033099B"/>
    <w:rsid w:val="004D31E4"/>
    <w:rsid w:val="0058236F"/>
    <w:rsid w:val="008C7B1B"/>
    <w:rsid w:val="00C34CA1"/>
    <w:rsid w:val="00C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E4"/>
    <w:pPr>
      <w:ind w:left="720"/>
      <w:contextualSpacing/>
    </w:pPr>
    <w:rPr>
      <w:rFonts w:ascii="Georgia" w:eastAsiaTheme="minorHAnsi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2017-05-08T15:02:00Z</dcterms:created>
  <dcterms:modified xsi:type="dcterms:W3CDTF">2017-05-18T01:00:00Z</dcterms:modified>
</cp:coreProperties>
</file>