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62" w:rsidRDefault="000D7062" w:rsidP="000D7062">
      <w:pPr>
        <w:jc w:val="center"/>
        <w:rPr>
          <w:rFonts w:ascii="Georgia" w:hAnsi="Georgia"/>
          <w:b/>
          <w:sz w:val="28"/>
        </w:rPr>
      </w:pPr>
      <w:r>
        <w:rPr>
          <w:rFonts w:ascii="Georgia" w:hAnsi="Georgia"/>
          <w:b/>
          <w:sz w:val="28"/>
        </w:rPr>
        <w:t>“The Survivors of Auschwitz”</w:t>
      </w:r>
    </w:p>
    <w:p w:rsidR="000D7062" w:rsidRPr="00A11AD2" w:rsidRDefault="000D7062" w:rsidP="000D7062">
      <w:pPr>
        <w:jc w:val="center"/>
        <w:rPr>
          <w:rFonts w:ascii="Georgia" w:hAnsi="Georgia"/>
        </w:rPr>
      </w:pPr>
      <w:r>
        <w:rPr>
          <w:noProof/>
          <w:lang w:eastAsia="en-CA"/>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350520</wp:posOffset>
                </wp:positionV>
                <wp:extent cx="593407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rsidR="000D7062" w:rsidRPr="000D7062" w:rsidRDefault="000D7062" w:rsidP="000D7062">
                            <w:pPr>
                              <w:rPr>
                                <w:rFonts w:ascii="Georgia" w:hAnsi="Georgia"/>
                              </w:rPr>
                            </w:pPr>
                            <w:r w:rsidRPr="000D7062">
                              <w:rPr>
                                <w:rFonts w:ascii="Georgia" w:hAnsi="Georgia"/>
                                <w:u w:val="single"/>
                              </w:rPr>
                              <w:t>Background Information:</w:t>
                            </w:r>
                            <w:r>
                              <w:rPr>
                                <w:rFonts w:ascii="Georgia" w:hAnsi="Georgia"/>
                              </w:rPr>
                              <w:t xml:space="preserve"> </w:t>
                            </w:r>
                            <w:r w:rsidRPr="000D7062">
                              <w:rPr>
                                <w:rFonts w:ascii="Georgia" w:hAnsi="Georgia"/>
                              </w:rPr>
                              <w:t>On January 27, 2015, four of the thirteen child survivors depicted in the original Soviet Army photo taken after the liberation of the Auschwitz concentration camp met in Krakow, Poland, for the 70</w:t>
                            </w:r>
                            <w:r w:rsidRPr="000D7062">
                              <w:rPr>
                                <w:rFonts w:ascii="Georgia" w:hAnsi="Georgia"/>
                                <w:vertAlign w:val="superscript"/>
                              </w:rPr>
                              <w:t>th</w:t>
                            </w:r>
                            <w:r w:rsidRPr="000D7062">
                              <w:rPr>
                                <w:rFonts w:ascii="Georgia" w:hAnsi="Georgia"/>
                              </w:rPr>
                              <w:t xml:space="preserve"> anniversary of their liberation.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6pt;width:46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">
                <v:textbox style="mso-fit-shape-to-text:t">
                  <w:txbxContent>
                    <w:p w:rsidR="000D7062" w:rsidRPr="000D7062" w:rsidRDefault="000D7062" w:rsidP="000D7062">
                      <w:pPr>
                        <w:rPr>
                          <w:rFonts w:ascii="Georgia" w:hAnsi="Georgia"/>
                        </w:rPr>
                      </w:pPr>
                      <w:r w:rsidRPr="000D7062">
                        <w:rPr>
                          <w:rFonts w:ascii="Georgia" w:hAnsi="Georgia"/>
                          <w:u w:val="single"/>
                        </w:rPr>
                        <w:t>Background Information:</w:t>
                      </w:r>
                      <w:r>
                        <w:rPr>
                          <w:rFonts w:ascii="Georgia" w:hAnsi="Georgia"/>
                        </w:rPr>
                        <w:t xml:space="preserve"> </w:t>
                      </w:r>
                      <w:r w:rsidRPr="000D7062">
                        <w:rPr>
                          <w:rFonts w:ascii="Georgia" w:hAnsi="Georgia"/>
                        </w:rPr>
                        <w:t>O</w:t>
                      </w:r>
                      <w:r w:rsidRPr="000D7062">
                        <w:rPr>
                          <w:rFonts w:ascii="Georgia" w:hAnsi="Georgia"/>
                        </w:rPr>
                        <w:t>n January 27, 2015</w:t>
                      </w:r>
                      <w:r w:rsidRPr="000D7062">
                        <w:rPr>
                          <w:rFonts w:ascii="Georgia" w:hAnsi="Georgia"/>
                        </w:rPr>
                        <w:t>, four of the thirteen child survivors depicted in the original Soviet Army photo taken after the liberation of the Auschwitz concentration camp met in Krakow, Poland, for the 70</w:t>
                      </w:r>
                      <w:r w:rsidRPr="000D7062">
                        <w:rPr>
                          <w:rFonts w:ascii="Georgia" w:hAnsi="Georgia"/>
                          <w:vertAlign w:val="superscript"/>
                        </w:rPr>
                        <w:t>th</w:t>
                      </w:r>
                      <w:r w:rsidRPr="000D7062">
                        <w:rPr>
                          <w:rFonts w:ascii="Georgia" w:hAnsi="Georgia"/>
                        </w:rPr>
                        <w:t xml:space="preserve"> anniversary of their liberation.</w:t>
                      </w:r>
                    </w:p>
                  </w:txbxContent>
                </v:textbox>
                <w10:wrap type="square"/>
              </v:shape>
            </w:pict>
          </mc:Fallback>
        </mc:AlternateContent>
      </w:r>
      <w:r>
        <w:rPr>
          <w:rFonts w:ascii="Georgia" w:hAnsi="Georgia"/>
        </w:rPr>
        <w:t>RTTQ Question</w:t>
      </w:r>
    </w:p>
    <w:p w:rsidR="0089333B" w:rsidRDefault="000D7062">
      <w:r>
        <w:rPr>
          <w:noProof/>
          <w:lang w:eastAsia="en-CA"/>
        </w:rPr>
        <w:drawing>
          <wp:inline distT="0" distB="0" distL="0" distR="0">
            <wp:extent cx="5934075" cy="3867150"/>
            <wp:effectExtent l="0" t="0" r="9525" b="0"/>
            <wp:docPr id="1" name="Picture 1" descr="H:\NACI_Apr18\Term 3-4\ELA 40S\2 - The Human Condition\3 - Visual\Images\Survivors-Of-Auschw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ACI_Apr18\Term 3-4\ELA 40S\2 - The Human Condition\3 - Visual\Images\Survivors-Of-Auschwit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867150"/>
                    </a:xfrm>
                    <a:prstGeom prst="rect">
                      <a:avLst/>
                    </a:prstGeom>
                    <a:noFill/>
                    <a:ln>
                      <a:noFill/>
                    </a:ln>
                  </pic:spPr>
                </pic:pic>
              </a:graphicData>
            </a:graphic>
          </wp:inline>
        </w:drawing>
      </w:r>
    </w:p>
    <w:p w:rsidR="000D7062" w:rsidRDefault="000D7062"/>
    <w:p w:rsidR="000D7062" w:rsidRDefault="000D7062" w:rsidP="000D7062">
      <w:pPr>
        <w:rPr>
          <w:rFonts w:ascii="Georgia" w:hAnsi="Georgia"/>
          <w:b/>
          <w:sz w:val="28"/>
        </w:rPr>
      </w:pPr>
    </w:p>
    <w:p w:rsidR="000D7062" w:rsidRDefault="000D7062" w:rsidP="000D7062">
      <w:pPr>
        <w:rPr>
          <w:rFonts w:ascii="Georgia" w:hAnsi="Georgia"/>
        </w:rPr>
      </w:pPr>
      <w:r>
        <w:rPr>
          <w:rFonts w:ascii="Georgia" w:hAnsi="Georgia"/>
        </w:rPr>
        <w:t xml:space="preserve">Analyze how the visual elements </w:t>
      </w:r>
      <w:r w:rsidR="002F0B30">
        <w:rPr>
          <w:rFonts w:ascii="Georgia" w:hAnsi="Georgia"/>
        </w:rPr>
        <w:t>(</w:t>
      </w:r>
      <w:r>
        <w:rPr>
          <w:rFonts w:ascii="Georgia" w:hAnsi="Georgia"/>
        </w:rPr>
        <w:t xml:space="preserve">colour, size, space, depth, line, </w:t>
      </w:r>
      <w:r w:rsidR="00E72724">
        <w:rPr>
          <w:rFonts w:ascii="Georgia" w:hAnsi="Georgia"/>
        </w:rPr>
        <w:t xml:space="preserve">expression, </w:t>
      </w:r>
      <w:bookmarkStart w:id="0" w:name="_GoBack"/>
      <w:bookmarkEnd w:id="0"/>
      <w:r w:rsidR="002F0B30">
        <w:rPr>
          <w:rFonts w:ascii="Georgia" w:hAnsi="Georgia"/>
        </w:rPr>
        <w:t>body language</w:t>
      </w:r>
      <w:r w:rsidR="00865A4B">
        <w:rPr>
          <w:rFonts w:ascii="Georgia" w:hAnsi="Georgia"/>
        </w:rPr>
        <w:t>, detail</w:t>
      </w:r>
      <w:r>
        <w:rPr>
          <w:rFonts w:ascii="Georgia" w:hAnsi="Georgia"/>
        </w:rPr>
        <w:t>, etc.) within the photo work together to convey an idea or create an overall impression.</w:t>
      </w:r>
    </w:p>
    <w:p w:rsidR="000D7062" w:rsidRDefault="000D7062" w:rsidP="000D7062">
      <w:pPr>
        <w:spacing w:line="480" w:lineRule="auto"/>
        <w:rPr>
          <w:rFonts w:ascii="Georgia" w:hAnsi="Georgia"/>
          <w:color w:val="7030A0"/>
        </w:rPr>
      </w:pPr>
    </w:p>
    <w:p w:rsidR="000D7062" w:rsidRPr="00C34CA1" w:rsidRDefault="000D7062" w:rsidP="000D7062">
      <w:pPr>
        <w:spacing w:line="480" w:lineRule="auto"/>
        <w:rPr>
          <w:rFonts w:ascii="Georgia" w:hAnsi="Georgia"/>
          <w:color w:val="7030A0"/>
        </w:rPr>
      </w:pPr>
      <w:r w:rsidRPr="00C34CA1">
        <w:rPr>
          <w:rFonts w:ascii="Georgia" w:hAnsi="Georgia"/>
          <w:color w:val="7030A0"/>
        </w:rPr>
        <w:t>Replace this text with your response [note: your response should be no longer than ¾ of a page, double-spaced].</w:t>
      </w:r>
    </w:p>
    <w:p w:rsidR="000D7062" w:rsidRDefault="000D7062"/>
    <w:sectPr w:rsidR="000D70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062" w:rsidRDefault="000D7062" w:rsidP="000D7062">
      <w:r>
        <w:separator/>
      </w:r>
    </w:p>
  </w:endnote>
  <w:endnote w:type="continuationSeparator" w:id="0">
    <w:p w:rsidR="000D7062" w:rsidRDefault="000D7062" w:rsidP="000D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062" w:rsidRDefault="000D7062" w:rsidP="000D7062">
      <w:r>
        <w:separator/>
      </w:r>
    </w:p>
  </w:footnote>
  <w:footnote w:type="continuationSeparator" w:id="0">
    <w:p w:rsidR="000D7062" w:rsidRDefault="000D7062" w:rsidP="000D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62"/>
    <w:rsid w:val="00080F45"/>
    <w:rsid w:val="000D7062"/>
    <w:rsid w:val="002F0B30"/>
    <w:rsid w:val="00865A4B"/>
    <w:rsid w:val="009933D4"/>
    <w:rsid w:val="00993B2A"/>
    <w:rsid w:val="00E72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C0CDE-55BE-4B29-A8EC-373E7F49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062"/>
    <w:pPr>
      <w:tabs>
        <w:tab w:val="center" w:pos="4680"/>
        <w:tab w:val="right" w:pos="9360"/>
      </w:tabs>
    </w:pPr>
  </w:style>
  <w:style w:type="character" w:customStyle="1" w:styleId="HeaderChar">
    <w:name w:val="Header Char"/>
    <w:basedOn w:val="DefaultParagraphFont"/>
    <w:link w:val="Header"/>
    <w:uiPriority w:val="99"/>
    <w:rsid w:val="000D7062"/>
  </w:style>
  <w:style w:type="paragraph" w:styleId="Footer">
    <w:name w:val="footer"/>
    <w:basedOn w:val="Normal"/>
    <w:link w:val="FooterChar"/>
    <w:uiPriority w:val="99"/>
    <w:unhideWhenUsed/>
    <w:rsid w:val="000D7062"/>
    <w:pPr>
      <w:tabs>
        <w:tab w:val="center" w:pos="4680"/>
        <w:tab w:val="right" w:pos="9360"/>
      </w:tabs>
    </w:pPr>
  </w:style>
  <w:style w:type="character" w:customStyle="1" w:styleId="FooterChar">
    <w:name w:val="Footer Char"/>
    <w:basedOn w:val="DefaultParagraphFont"/>
    <w:link w:val="Footer"/>
    <w:uiPriority w:val="99"/>
    <w:rsid w:val="000D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2017-04-23T19:54:00Z</dcterms:created>
  <dcterms:modified xsi:type="dcterms:W3CDTF">2017-04-23T20:12:00Z</dcterms:modified>
</cp:coreProperties>
</file>